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705C">
      <w:pPr>
        <w:pStyle w:val="Heading1"/>
        <w:tabs>
          <w:tab w:val="right" w:pos="1080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DISPOSITION OF REAL ESTATE TAXES</w:t>
      </w:r>
    </w:p>
    <w:p w:rsidR="00000000" w:rsidRDefault="00327621">
      <w:pPr>
        <w:tabs>
          <w:tab w:val="right" w:pos="10800"/>
        </w:tabs>
        <w:rPr>
          <w:rFonts w:ascii="Arial" w:hAnsi="Arial"/>
          <w:color w:val="808080"/>
          <w:sz w:val="16"/>
        </w:rPr>
      </w:pPr>
      <w:proofErr w:type="gramStart"/>
      <w:r>
        <w:rPr>
          <w:rFonts w:ascii="Arial" w:hAnsi="Arial"/>
          <w:color w:val="808080"/>
          <w:sz w:val="16"/>
        </w:rPr>
        <w:t>lpa</w:t>
      </w:r>
      <w:r w:rsidR="00DF705C">
        <w:rPr>
          <w:rFonts w:ascii="Arial" w:hAnsi="Arial"/>
          <w:color w:val="808080"/>
          <w:sz w:val="16"/>
        </w:rPr>
        <w:t>1616</w:t>
      </w:r>
      <w:proofErr w:type="gramEnd"/>
      <w:r w:rsidR="00DF705C">
        <w:rPr>
          <w:rFonts w:ascii="Arial" w:hAnsi="Arial"/>
          <w:color w:val="808080"/>
          <w:sz w:val="16"/>
        </w:rPr>
        <w:t xml:space="preserve">     12/02     (Replaces LPA3008)</w:t>
      </w:r>
    </w:p>
    <w:p w:rsidR="00000000" w:rsidRDefault="00DF705C">
      <w:pPr>
        <w:tabs>
          <w:tab w:val="right" w:pos="10800"/>
        </w:tabs>
        <w:rPr>
          <w:rFonts w:ascii="Arial" w:hAnsi="Arial"/>
          <w:bCs/>
          <w:sz w:val="16"/>
        </w:rPr>
      </w:pPr>
    </w:p>
    <w:p w:rsidR="00000000" w:rsidRDefault="00DF705C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Attach this form to each copy of the Closing Statement, Deed or Award but do not record.</w:t>
      </w: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60"/>
        <w:gridCol w:w="2970"/>
        <w:gridCol w:w="720"/>
        <w:gridCol w:w="270"/>
        <w:gridCol w:w="2700"/>
        <w:gridCol w:w="315"/>
        <w:gridCol w:w="45"/>
        <w:gridCol w:w="2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70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Owner</w:t>
            </w:r>
          </w:p>
          <w:p w:rsidR="00000000" w:rsidRDefault="00DF705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DF70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Preceding Years Tax on Total Parcel</w:t>
            </w:r>
          </w:p>
          <w:p w:rsidR="00000000" w:rsidRDefault="00DF70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70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Tax Lis</w:t>
            </w:r>
            <w:r>
              <w:rPr>
                <w:rFonts w:ascii="Arial" w:hAnsi="Arial"/>
                <w:sz w:val="16"/>
              </w:rPr>
              <w:t>ting Parcel Number</w:t>
            </w:r>
          </w:p>
          <w:p w:rsidR="00000000" w:rsidRDefault="00DF705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DF70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Assessed Valuation - Land</w:t>
            </w:r>
          </w:p>
          <w:p w:rsidR="00000000" w:rsidRDefault="00DF70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70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Taxing Unit</w:t>
            </w:r>
          </w:p>
          <w:p w:rsidR="00000000" w:rsidRDefault="00DF705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DF70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Assessed Valuation - Improvements</w:t>
            </w:r>
          </w:p>
          <w:p w:rsidR="00000000" w:rsidRDefault="00DF70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70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County</w:t>
            </w:r>
          </w:p>
          <w:p w:rsidR="00000000" w:rsidRDefault="00DF705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DF70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 Assessed Valuation</w:t>
            </w:r>
          </w:p>
          <w:p w:rsidR="00000000" w:rsidRDefault="00DF70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DF70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  <w:r>
              <w:rPr>
                <w:rFonts w:ascii="Arial" w:hAnsi="Arial"/>
                <w:sz w:val="16"/>
              </w:rPr>
              <w:t xml:space="preserve"> of Conveyance</w:t>
            </w:r>
          </w:p>
          <w:p w:rsidR="00000000" w:rsidRDefault="00DF705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00000" w:rsidRDefault="00DF70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Mill (Tax) Rate</w:t>
            </w:r>
          </w:p>
          <w:p w:rsidR="00000000" w:rsidRDefault="00DF70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  <w:tc>
          <w:tcPr>
            <w:tcW w:w="274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sz w:val="16"/>
              </w:rPr>
            </w:pPr>
          </w:p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 $ of Assessed Valuation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705C">
            <w:pPr>
              <w:tabs>
                <w:tab w:val="left" w:pos="342"/>
              </w:tabs>
              <w:spacing w:after="60"/>
              <w:rPr>
                <w:rFonts w:ascii="Arial" w:hAnsi="Arial"/>
                <w:bCs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F705C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Mill Rate: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705C">
            <w:pPr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Total Taxes</w:t>
            </w:r>
          </w:p>
          <w:p w:rsidR="00000000" w:rsidRDefault="00DF705C">
            <w:pPr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Total Assessment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Mill Rate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F705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Computation: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F705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  <w:r>
              <w:rPr>
                <w:rFonts w:ascii="Arial" w:hAnsi="Arial"/>
                <w:sz w:val="18"/>
              </w:rPr>
              <w:t xml:space="preserve"> (carry to 5 places)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F705C">
            <w:pPr>
              <w:tabs>
                <w:tab w:val="left" w:pos="342"/>
              </w:tabs>
              <w:spacing w:after="60"/>
              <w:rPr>
                <w:rFonts w:ascii="Arial" w:hAnsi="Arial"/>
                <w:bCs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F705C">
            <w:pPr>
              <w:tabs>
                <w:tab w:val="left" w:pos="342"/>
              </w:tabs>
              <w:spacing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</w:rPr>
              <w:t>A.</w:t>
            </w:r>
            <w:r>
              <w:rPr>
                <w:rFonts w:ascii="Arial" w:hAnsi="Arial"/>
                <w:b/>
                <w:sz w:val="18"/>
              </w:rPr>
              <w:tab/>
              <w:t>Total Acquisitio</w:t>
            </w:r>
            <w:r>
              <w:rPr>
                <w:rFonts w:ascii="Arial" w:hAnsi="Arial"/>
                <w:b/>
                <w:sz w:val="18"/>
              </w:rP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DF705C">
            <w:pPr>
              <w:ind w:left="3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Preceding years’ tax on total parcel or</w:t>
            </w:r>
          </w:p>
          <w:p w:rsidR="00000000" w:rsidRDefault="00DF705C">
            <w:pPr>
              <w:tabs>
                <w:tab w:val="left" w:pos="2952"/>
              </w:tabs>
              <w:ind w:left="3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  <w:u w:val="single"/>
              </w:rPr>
              <w:t>Current year’s tax on total parcel, if available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>Days elapsed from Jan. 1, to Date of Conveyance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=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>Owners Share of Taxes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DF705C">
            <w:pPr>
              <w:spacing w:after="60"/>
              <w:ind w:firstLine="178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365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DF705C">
            <w:pPr>
              <w:ind w:left="3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Computation: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=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"/>
            <w:r>
              <w:rPr>
                <w:rFonts w:ascii="Arial" w:hAnsi="Arial"/>
                <w:sz w:val="20"/>
              </w:rPr>
              <w:t xml:space="preserve">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DF705C">
            <w:pPr>
              <w:ind w:firstLine="178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>65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i/>
                <w:sz w:val="18"/>
              </w:rPr>
              <w:t>*  Transfer</w:t>
            </w:r>
            <w:proofErr w:type="gramEnd"/>
            <w:r>
              <w:rPr>
                <w:rFonts w:ascii="Arial" w:hAnsi="Arial"/>
                <w:i/>
                <w:sz w:val="18"/>
              </w:rPr>
              <w:t xml:space="preserve"> this amount to the closing statement as a deduction to the purchase price.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F705C">
            <w:pPr>
              <w:tabs>
                <w:tab w:val="left" w:pos="342"/>
              </w:tabs>
              <w:spacing w:after="60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F705C">
            <w:pPr>
              <w:tabs>
                <w:tab w:val="left" w:pos="342"/>
              </w:tabs>
              <w:spacing w:after="60"/>
              <w:rPr>
                <w:rFonts w:ascii="Arial" w:hAnsi="Arial"/>
                <w:b/>
                <w:bCs/>
                <w:i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B.</w:t>
            </w:r>
            <w:r>
              <w:rPr>
                <w:rFonts w:ascii="Arial" w:hAnsi="Arial"/>
                <w:b/>
                <w:bCs/>
                <w:sz w:val="18"/>
              </w:rPr>
              <w:tab/>
              <w:t>Partial Acquisition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i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Taxes on Land Acquired: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iCs/>
                <w:sz w:val="18"/>
              </w:rPr>
            </w:pPr>
            <w:r>
              <w:rPr>
                <w:rFonts w:ascii="Arial" w:hAnsi="Arial"/>
                <w:sz w:val="18"/>
              </w:rPr>
              <w:t>Step 1 - Previous years’ land assessment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jc w:val="center"/>
              <w:rPr>
                <w:rFonts w:ascii="Arial" w:hAnsi="Arial"/>
                <w:iCs/>
                <w:sz w:val="18"/>
              </w:rPr>
            </w:pPr>
            <w:r>
              <w:rPr>
                <w:rFonts w:ascii="Arial" w:hAnsi="Arial"/>
                <w:iCs/>
                <w:sz w:val="18"/>
              </w:rPr>
              <w:t>X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iCs/>
                <w:sz w:val="18"/>
              </w:rPr>
            </w:pPr>
            <w:r>
              <w:rPr>
                <w:rFonts w:ascii="Arial" w:hAnsi="Arial"/>
                <w:sz w:val="18"/>
              </w:rPr>
              <w:t>Mill Rate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jc w:val="center"/>
              <w:rPr>
                <w:rFonts w:ascii="Arial" w:hAnsi="Arial"/>
                <w:iCs/>
                <w:sz w:val="18"/>
              </w:rPr>
            </w:pPr>
            <w:r>
              <w:rPr>
                <w:rFonts w:ascii="Arial" w:hAnsi="Arial"/>
                <w:iCs/>
                <w:sz w:val="18"/>
              </w:rPr>
              <w:t>=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iCs/>
                <w:sz w:val="18"/>
              </w:rPr>
            </w:pPr>
            <w:r>
              <w:rPr>
                <w:rFonts w:ascii="Arial" w:hAnsi="Arial"/>
                <w:sz w:val="18"/>
              </w:rPr>
              <w:t>Taxes Attributed to Land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spacing w:after="120"/>
              <w:rPr>
                <w:rFonts w:ascii="Arial" w:hAnsi="Arial"/>
                <w:iCs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Computation: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spacing w:after="120"/>
              <w:rPr>
                <w:rFonts w:ascii="Arial" w:hAnsi="Arial"/>
                <w:iCs/>
                <w:sz w:val="18"/>
              </w:rPr>
            </w:pPr>
            <w:r>
              <w:rPr>
                <w:rFonts w:ascii="Arial" w:hAnsi="Arial"/>
                <w:iCs/>
                <w:sz w:val="18"/>
              </w:rPr>
              <w:t>X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spacing w:after="120"/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i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/>
                <w:iCs/>
                <w:sz w:val="20"/>
              </w:rPr>
            </w:r>
            <w:r>
              <w:rPr>
                <w:rFonts w:ascii="Arial" w:hAnsi="Arial"/>
                <w:iCs/>
                <w:sz w:val="20"/>
              </w:rPr>
              <w:fldChar w:fldCharType="separate"/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sz w:val="20"/>
              </w:rPr>
              <w:fldChar w:fldCharType="end"/>
            </w:r>
            <w:bookmarkEnd w:id="16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spacing w:after="120"/>
              <w:rPr>
                <w:rFonts w:ascii="Arial" w:hAnsi="Arial"/>
                <w:iCs/>
                <w:sz w:val="18"/>
              </w:rPr>
            </w:pPr>
            <w:r>
              <w:rPr>
                <w:rFonts w:ascii="Arial" w:hAnsi="Arial"/>
                <w:iCs/>
                <w:sz w:val="18"/>
              </w:rPr>
              <w:t>=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spacing w:after="120"/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i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/>
                <w:iCs/>
                <w:sz w:val="20"/>
              </w:rPr>
            </w:r>
            <w:r>
              <w:rPr>
                <w:rFonts w:ascii="Arial" w:hAnsi="Arial"/>
                <w:iCs/>
                <w:sz w:val="20"/>
              </w:rPr>
              <w:fldChar w:fldCharType="separate"/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sz w:val="20"/>
              </w:rPr>
              <w:fldChar w:fldCharType="end"/>
            </w:r>
            <w:bookmarkEnd w:id="1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Step 2 - </w:t>
            </w:r>
            <w:r>
              <w:rPr>
                <w:rFonts w:ascii="Arial" w:hAnsi="Arial"/>
                <w:sz w:val="18"/>
                <w:u w:val="single"/>
              </w:rPr>
              <w:t>Area of Acquisition (from appraisal)</w:t>
            </w:r>
          </w:p>
          <w:p w:rsidR="00000000" w:rsidRDefault="00DF705C">
            <w:pPr>
              <w:tabs>
                <w:tab w:val="left" w:pos="2952"/>
              </w:tabs>
              <w:ind w:firstLine="70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Area of Total Property (from appraisal)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jc w:val="center"/>
              <w:rPr>
                <w:rFonts w:ascii="Arial" w:hAnsi="Arial"/>
                <w:iCs/>
                <w:sz w:val="18"/>
              </w:rPr>
            </w:pPr>
            <w:r>
              <w:rPr>
                <w:rFonts w:ascii="Arial" w:hAnsi="Arial"/>
                <w:iCs/>
                <w:sz w:val="18"/>
              </w:rPr>
              <w:t>=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sz w:val="18"/>
              </w:rPr>
              <w:t>% of Land Acquired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Computation: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spacing w:after="120"/>
              <w:jc w:val="center"/>
              <w:rPr>
                <w:rFonts w:ascii="Arial" w:hAnsi="Arial"/>
                <w:iCs/>
                <w:sz w:val="18"/>
              </w:rPr>
            </w:pPr>
            <w:r>
              <w:rPr>
                <w:rFonts w:ascii="Arial" w:hAnsi="Arial"/>
                <w:iCs/>
                <w:sz w:val="18"/>
              </w:rPr>
              <w:t>=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spacing w:after="120"/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i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/>
                <w:iCs/>
                <w:sz w:val="20"/>
              </w:rPr>
            </w:r>
            <w:r>
              <w:rPr>
                <w:rFonts w:ascii="Arial" w:hAnsi="Arial"/>
                <w:iCs/>
                <w:sz w:val="20"/>
              </w:rPr>
              <w:fldChar w:fldCharType="separate"/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sz w:val="20"/>
              </w:rPr>
              <w:fldChar w:fldCharType="end"/>
            </w:r>
            <w:bookmarkEnd w:id="19"/>
            <w:r>
              <w:rPr>
                <w:rFonts w:ascii="Arial" w:hAnsi="Arial"/>
                <w:iCs/>
                <w:sz w:val="20"/>
              </w:rPr>
              <w:t xml:space="preserve"> </w:t>
            </w:r>
            <w:r>
              <w:rPr>
                <w:rFonts w:ascii="Arial" w:hAnsi="Arial"/>
                <w:sz w:val="18"/>
              </w:rPr>
              <w:t>(carry to 3 places)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Step 3 - Preceding yea</w:t>
            </w:r>
            <w:r>
              <w:rPr>
                <w:rFonts w:ascii="Arial" w:hAnsi="Arial"/>
                <w:sz w:val="18"/>
              </w:rPr>
              <w:t>rs’ tax (land only)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jc w:val="center"/>
              <w:rPr>
                <w:rFonts w:ascii="Arial" w:hAnsi="Arial"/>
                <w:iCs/>
                <w:sz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sz w:val="18"/>
              </w:rPr>
              <w:t>% of Land Acquired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jc w:val="center"/>
              <w:rPr>
                <w:rFonts w:ascii="Arial" w:hAnsi="Arial"/>
                <w:iCs/>
                <w:sz w:val="18"/>
              </w:rPr>
            </w:pPr>
            <w:r>
              <w:rPr>
                <w:rFonts w:ascii="Arial" w:hAnsi="Arial"/>
                <w:iCs/>
                <w:sz w:val="18"/>
              </w:rPr>
              <w:t>=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sz w:val="18"/>
              </w:rPr>
              <w:t>Land Taxes to be prorated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Computation: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spacing w:after="120"/>
              <w:jc w:val="center"/>
              <w:rPr>
                <w:rFonts w:ascii="Arial" w:hAnsi="Arial"/>
                <w:iCs/>
                <w:sz w:val="18"/>
              </w:rPr>
            </w:pPr>
            <w:r>
              <w:rPr>
                <w:rFonts w:ascii="Arial" w:hAnsi="Arial"/>
                <w:iCs/>
                <w:sz w:val="18"/>
              </w:rPr>
              <w:t>X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spacing w:after="120"/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i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/>
                <w:iCs/>
                <w:sz w:val="20"/>
              </w:rPr>
            </w:r>
            <w:r>
              <w:rPr>
                <w:rFonts w:ascii="Arial" w:hAnsi="Arial"/>
                <w:iCs/>
                <w:sz w:val="20"/>
              </w:rPr>
              <w:fldChar w:fldCharType="separate"/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sz w:val="20"/>
              </w:rPr>
              <w:fldChar w:fldCharType="end"/>
            </w:r>
            <w:bookmarkEnd w:id="21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spacing w:after="120"/>
              <w:jc w:val="center"/>
              <w:rPr>
                <w:rFonts w:ascii="Arial" w:hAnsi="Arial"/>
                <w:iCs/>
                <w:sz w:val="18"/>
              </w:rPr>
            </w:pPr>
            <w:r>
              <w:rPr>
                <w:rFonts w:ascii="Arial" w:hAnsi="Arial"/>
                <w:iCs/>
                <w:sz w:val="18"/>
              </w:rPr>
              <w:t>=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spacing w:after="120"/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i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/>
                <w:iCs/>
                <w:sz w:val="20"/>
              </w:rPr>
            </w:r>
            <w:r>
              <w:rPr>
                <w:rFonts w:ascii="Arial" w:hAnsi="Arial"/>
                <w:iCs/>
                <w:sz w:val="20"/>
              </w:rPr>
              <w:fldChar w:fldCharType="separate"/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sz w:val="20"/>
              </w:rPr>
              <w:fldChar w:fldCharType="end"/>
            </w:r>
            <w:bookmarkEnd w:id="2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bCs/>
                <w:sz w:val="16"/>
              </w:rPr>
            </w:pPr>
          </w:p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b/>
                <w:sz w:val="18"/>
              </w:rPr>
              <w:t>Taxes on Buildings Acquired: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Step 1 - </w:t>
            </w:r>
            <w:r>
              <w:rPr>
                <w:rFonts w:ascii="Arial" w:hAnsi="Arial"/>
                <w:sz w:val="18"/>
                <w:u w:val="single"/>
              </w:rPr>
              <w:t>Value of Bldgs. Acquired (from appraisal)</w:t>
            </w:r>
          </w:p>
          <w:p w:rsidR="00000000" w:rsidRDefault="00DF705C">
            <w:pPr>
              <w:tabs>
                <w:tab w:val="left" w:pos="2952"/>
              </w:tabs>
              <w:ind w:firstLine="70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Value of All Bldgs. (from </w:t>
            </w:r>
            <w:r>
              <w:rPr>
                <w:rFonts w:ascii="Arial" w:hAnsi="Arial"/>
                <w:sz w:val="18"/>
              </w:rPr>
              <w:t>appraisal)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jc w:val="center"/>
              <w:rPr>
                <w:rFonts w:ascii="Arial" w:hAnsi="Arial"/>
                <w:iCs/>
                <w:sz w:val="18"/>
              </w:rPr>
            </w:pPr>
            <w:r>
              <w:rPr>
                <w:rFonts w:ascii="Arial" w:hAnsi="Arial"/>
                <w:iCs/>
                <w:sz w:val="18"/>
              </w:rPr>
              <w:t>=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sz w:val="18"/>
              </w:rPr>
              <w:t>% of Bldg. Value Acquired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Computation: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spacing w:after="120"/>
              <w:jc w:val="center"/>
              <w:rPr>
                <w:rFonts w:ascii="Arial" w:hAnsi="Arial"/>
                <w:iCs/>
                <w:sz w:val="18"/>
              </w:rPr>
            </w:pPr>
            <w:r>
              <w:rPr>
                <w:rFonts w:ascii="Arial" w:hAnsi="Arial"/>
                <w:iCs/>
                <w:sz w:val="18"/>
              </w:rPr>
              <w:t>=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spacing w:after="120"/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i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/>
                <w:iCs/>
                <w:sz w:val="20"/>
              </w:rPr>
            </w:r>
            <w:r>
              <w:rPr>
                <w:rFonts w:ascii="Arial" w:hAnsi="Arial"/>
                <w:iCs/>
                <w:sz w:val="20"/>
              </w:rPr>
              <w:fldChar w:fldCharType="separate"/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sz w:val="20"/>
              </w:rPr>
              <w:fldChar w:fldCharType="end"/>
            </w:r>
            <w:bookmarkEnd w:id="24"/>
            <w:r>
              <w:rPr>
                <w:rFonts w:ascii="Arial" w:hAnsi="Arial"/>
                <w:iCs/>
                <w:sz w:val="20"/>
              </w:rPr>
              <w:t xml:space="preserve"> </w:t>
            </w:r>
            <w:r>
              <w:rPr>
                <w:rFonts w:ascii="Arial" w:hAnsi="Arial"/>
                <w:sz w:val="18"/>
              </w:rPr>
              <w:t>(carry to 3 places)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Step 2 - Assessed Valuation of all Improvements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jc w:val="center"/>
              <w:rPr>
                <w:rFonts w:ascii="Arial" w:hAnsi="Arial"/>
                <w:iCs/>
                <w:sz w:val="18"/>
              </w:rPr>
            </w:pPr>
            <w:r>
              <w:rPr>
                <w:rFonts w:ascii="Arial" w:hAnsi="Arial"/>
                <w:iCs/>
                <w:sz w:val="18"/>
              </w:rPr>
              <w:t>X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sz w:val="18"/>
              </w:rPr>
              <w:t>Mill Rate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jc w:val="center"/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iCs/>
                <w:sz w:val="20"/>
              </w:rPr>
              <w:t>=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sz w:val="18"/>
              </w:rPr>
              <w:t>Taxes Attributed to Buildings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Computation: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spacing w:after="120"/>
              <w:jc w:val="center"/>
              <w:rPr>
                <w:rFonts w:ascii="Arial" w:hAnsi="Arial"/>
                <w:iCs/>
                <w:sz w:val="18"/>
              </w:rPr>
            </w:pPr>
            <w:r>
              <w:rPr>
                <w:rFonts w:ascii="Arial" w:hAnsi="Arial"/>
                <w:iCs/>
                <w:sz w:val="18"/>
              </w:rPr>
              <w:t>X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spacing w:after="120"/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i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Arial" w:hAnsi="Arial"/>
                <w:iCs/>
                <w:sz w:val="20"/>
              </w:rPr>
              <w:instrText xml:space="preserve"> FORMTEXT</w:instrText>
            </w:r>
            <w:r>
              <w:rPr>
                <w:rFonts w:ascii="Arial" w:hAnsi="Arial"/>
                <w:iCs/>
                <w:sz w:val="20"/>
              </w:rPr>
              <w:instrText xml:space="preserve"> </w:instrText>
            </w:r>
            <w:r>
              <w:rPr>
                <w:rFonts w:ascii="Arial" w:hAnsi="Arial"/>
                <w:iCs/>
                <w:sz w:val="20"/>
              </w:rPr>
            </w:r>
            <w:r>
              <w:rPr>
                <w:rFonts w:ascii="Arial" w:hAnsi="Arial"/>
                <w:iCs/>
                <w:sz w:val="20"/>
              </w:rPr>
              <w:fldChar w:fldCharType="separate"/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sz w:val="20"/>
              </w:rPr>
              <w:fldChar w:fldCharType="end"/>
            </w:r>
            <w:bookmarkEnd w:id="26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spacing w:after="120"/>
              <w:jc w:val="center"/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iCs/>
                <w:sz w:val="20"/>
              </w:rPr>
              <w:t>=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spacing w:after="120"/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i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Arial" w:hAnsi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/>
                <w:iCs/>
                <w:sz w:val="20"/>
              </w:rPr>
            </w:r>
            <w:r>
              <w:rPr>
                <w:rFonts w:ascii="Arial" w:hAnsi="Arial"/>
                <w:iCs/>
                <w:sz w:val="20"/>
              </w:rPr>
              <w:fldChar w:fldCharType="separate"/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sz w:val="20"/>
              </w:rPr>
              <w:fldChar w:fldCharType="end"/>
            </w:r>
            <w:bookmarkEnd w:id="2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Step 3 - Taxes Attributed to Buildings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jc w:val="center"/>
              <w:rPr>
                <w:rFonts w:ascii="Arial" w:hAnsi="Arial"/>
                <w:iCs/>
                <w:sz w:val="18"/>
              </w:rPr>
            </w:pPr>
            <w:r>
              <w:rPr>
                <w:rFonts w:ascii="Arial" w:hAnsi="Arial"/>
                <w:iCs/>
                <w:sz w:val="18"/>
              </w:rPr>
              <w:t>X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iCs/>
                <w:sz w:val="18"/>
              </w:rPr>
            </w:pPr>
            <w:r>
              <w:rPr>
                <w:rFonts w:ascii="Arial" w:hAnsi="Arial"/>
                <w:sz w:val="18"/>
              </w:rPr>
              <w:t>% of Bldg. Value Acquired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jc w:val="center"/>
              <w:rPr>
                <w:rFonts w:ascii="Arial" w:hAnsi="Arial"/>
                <w:iCs/>
                <w:sz w:val="18"/>
              </w:rPr>
            </w:pPr>
            <w:r>
              <w:rPr>
                <w:rFonts w:ascii="Arial" w:hAnsi="Arial"/>
                <w:iCs/>
                <w:sz w:val="18"/>
              </w:rPr>
              <w:t>=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iCs/>
                <w:sz w:val="18"/>
              </w:rPr>
            </w:pPr>
            <w:r>
              <w:rPr>
                <w:rFonts w:ascii="Arial" w:hAnsi="Arial"/>
                <w:sz w:val="18"/>
              </w:rPr>
              <w:t>Building Taxes to be prorated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Computation: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spacing w:after="120"/>
              <w:jc w:val="center"/>
              <w:rPr>
                <w:rFonts w:ascii="Arial" w:hAnsi="Arial"/>
                <w:iCs/>
                <w:sz w:val="18"/>
              </w:rPr>
            </w:pPr>
            <w:r>
              <w:rPr>
                <w:rFonts w:ascii="Arial" w:hAnsi="Arial"/>
                <w:iCs/>
                <w:sz w:val="18"/>
              </w:rPr>
              <w:t>X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spacing w:after="120"/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i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Arial" w:hAnsi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/>
                <w:iCs/>
                <w:sz w:val="20"/>
              </w:rPr>
            </w:r>
            <w:r>
              <w:rPr>
                <w:rFonts w:ascii="Arial" w:hAnsi="Arial"/>
                <w:iCs/>
                <w:sz w:val="20"/>
              </w:rPr>
              <w:fldChar w:fldCharType="separate"/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sz w:val="20"/>
              </w:rPr>
              <w:fldChar w:fldCharType="end"/>
            </w:r>
            <w:bookmarkEnd w:id="29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spacing w:after="120"/>
              <w:jc w:val="center"/>
              <w:rPr>
                <w:rFonts w:ascii="Arial" w:hAnsi="Arial"/>
                <w:iCs/>
                <w:sz w:val="18"/>
              </w:rPr>
            </w:pPr>
            <w:r>
              <w:rPr>
                <w:rFonts w:ascii="Arial" w:hAnsi="Arial"/>
                <w:iCs/>
                <w:sz w:val="18"/>
              </w:rPr>
              <w:t>=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spacing w:after="120"/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iCs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Arial" w:hAnsi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/>
                <w:iCs/>
                <w:sz w:val="20"/>
              </w:rPr>
            </w:r>
            <w:r>
              <w:rPr>
                <w:rFonts w:ascii="Arial" w:hAnsi="Arial"/>
                <w:iCs/>
                <w:sz w:val="20"/>
              </w:rPr>
              <w:fldChar w:fldCharType="separate"/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sz w:val="20"/>
              </w:rPr>
              <w:fldChar w:fldCharType="end"/>
            </w:r>
            <w:bookmarkEnd w:id="3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bCs/>
                <w:sz w:val="16"/>
              </w:rPr>
            </w:pPr>
          </w:p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i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Taxes to be Prorated: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Land Taxes to be pro</w:t>
            </w:r>
            <w:r>
              <w:rPr>
                <w:rFonts w:ascii="Arial" w:hAnsi="Arial"/>
                <w:sz w:val="18"/>
              </w:rPr>
              <w:t>rated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jc w:val="center"/>
              <w:rPr>
                <w:rFonts w:ascii="Arial" w:hAnsi="Arial"/>
                <w:iCs/>
                <w:sz w:val="18"/>
              </w:rPr>
            </w:pPr>
            <w:r>
              <w:rPr>
                <w:rFonts w:ascii="Arial" w:hAnsi="Arial"/>
                <w:iCs/>
                <w:sz w:val="18"/>
              </w:rPr>
              <w:t>+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iCs/>
                <w:sz w:val="18"/>
              </w:rPr>
            </w:pPr>
            <w:r>
              <w:rPr>
                <w:rFonts w:ascii="Arial" w:hAnsi="Arial"/>
                <w:sz w:val="18"/>
              </w:rPr>
              <w:t>Building Taxes to be prorated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jc w:val="center"/>
              <w:rPr>
                <w:rFonts w:ascii="Arial" w:hAnsi="Arial"/>
                <w:iCs/>
                <w:sz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iCs/>
                <w:sz w:val="18"/>
              </w:rPr>
            </w:pPr>
            <w:r>
              <w:rPr>
                <w:rFonts w:ascii="Arial" w:hAnsi="Arial"/>
                <w:sz w:val="18"/>
              </w:rPr>
              <w:t>Total Taxes to be prorated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Computation: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spacing w:after="120"/>
              <w:jc w:val="center"/>
              <w:rPr>
                <w:rFonts w:ascii="Arial" w:hAnsi="Arial"/>
                <w:iCs/>
                <w:sz w:val="18"/>
              </w:rPr>
            </w:pPr>
            <w:r>
              <w:rPr>
                <w:rFonts w:ascii="Arial" w:hAnsi="Arial"/>
                <w:iCs/>
                <w:sz w:val="18"/>
              </w:rPr>
              <w:t>+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spacing w:after="120"/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i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rial" w:hAnsi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/>
                <w:iCs/>
                <w:sz w:val="20"/>
              </w:rPr>
            </w:r>
            <w:r>
              <w:rPr>
                <w:rFonts w:ascii="Arial" w:hAnsi="Arial"/>
                <w:iCs/>
                <w:sz w:val="20"/>
              </w:rPr>
              <w:fldChar w:fldCharType="separate"/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sz w:val="20"/>
              </w:rPr>
              <w:fldChar w:fldCharType="end"/>
            </w:r>
            <w:bookmarkEnd w:id="32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spacing w:after="120"/>
              <w:jc w:val="center"/>
              <w:rPr>
                <w:rFonts w:ascii="Arial" w:hAnsi="Arial"/>
                <w:iCs/>
                <w:sz w:val="18"/>
              </w:rPr>
            </w:pPr>
            <w:r>
              <w:rPr>
                <w:rFonts w:ascii="Arial" w:hAnsi="Arial"/>
                <w:iCs/>
                <w:sz w:val="18"/>
              </w:rPr>
              <w:t>=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spacing w:after="120"/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iCs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Arial" w:hAnsi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/>
                <w:iCs/>
                <w:sz w:val="20"/>
              </w:rPr>
            </w:r>
            <w:r>
              <w:rPr>
                <w:rFonts w:ascii="Arial" w:hAnsi="Arial"/>
                <w:iCs/>
                <w:sz w:val="20"/>
              </w:rPr>
              <w:fldChar w:fldCharType="separate"/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sz w:val="20"/>
              </w:rPr>
              <w:fldChar w:fldCharType="end"/>
            </w:r>
            <w:bookmarkEnd w:id="3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Proration of Taxes:  State’s Share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Days remaining from Date of Conveyance to end of year</w:t>
            </w:r>
          </w:p>
          <w:p w:rsidR="00000000" w:rsidRDefault="00DF705C">
            <w:pPr>
              <w:tabs>
                <w:tab w:val="left" w:pos="2952"/>
              </w:tabs>
              <w:ind w:firstLine="178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jc w:val="center"/>
              <w:rPr>
                <w:rFonts w:ascii="Arial" w:hAnsi="Arial"/>
                <w:iCs/>
                <w:sz w:val="18"/>
              </w:rPr>
            </w:pPr>
            <w:r>
              <w:rPr>
                <w:rFonts w:ascii="Arial" w:hAnsi="Arial"/>
                <w:iCs/>
                <w:sz w:val="18"/>
              </w:rPr>
              <w:t>X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iCs/>
                <w:sz w:val="18"/>
              </w:rPr>
            </w:pPr>
            <w:r>
              <w:rPr>
                <w:rFonts w:ascii="Arial" w:hAnsi="Arial"/>
                <w:sz w:val="18"/>
              </w:rPr>
              <w:t>Total Taxes to</w:t>
            </w:r>
            <w:r>
              <w:rPr>
                <w:rFonts w:ascii="Arial" w:hAnsi="Arial"/>
                <w:sz w:val="18"/>
              </w:rPr>
              <w:t xml:space="preserve"> be prorated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jc w:val="center"/>
              <w:rPr>
                <w:rFonts w:ascii="Arial" w:hAnsi="Arial"/>
                <w:iCs/>
                <w:sz w:val="18"/>
              </w:rPr>
            </w:pPr>
            <w:r>
              <w:rPr>
                <w:rFonts w:ascii="Arial" w:hAnsi="Arial"/>
                <w:iCs/>
                <w:sz w:val="18"/>
              </w:rPr>
              <w:t>=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iCs/>
                <w:sz w:val="18"/>
              </w:rPr>
            </w:pPr>
            <w:r>
              <w:rPr>
                <w:rFonts w:ascii="Arial" w:hAnsi="Arial"/>
                <w:sz w:val="18"/>
              </w:rPr>
              <w:t>State’s share of taxes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Computation: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jc w:val="center"/>
              <w:rPr>
                <w:rFonts w:ascii="Arial" w:hAnsi="Arial"/>
                <w:iCs/>
                <w:sz w:val="18"/>
              </w:rPr>
            </w:pPr>
            <w:r>
              <w:rPr>
                <w:rFonts w:ascii="Arial" w:hAnsi="Arial"/>
                <w:iCs/>
                <w:sz w:val="18"/>
              </w:rPr>
              <w:t>X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iCs/>
                <w:sz w:val="18"/>
              </w:rPr>
            </w:pPr>
            <w:r>
              <w:rPr>
                <w:rFonts w:ascii="Arial" w:hAnsi="Arial"/>
                <w:iCs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ascii="Arial" w:hAnsi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/>
                <w:iCs/>
                <w:sz w:val="20"/>
              </w:rPr>
            </w:r>
            <w:r>
              <w:rPr>
                <w:rFonts w:ascii="Arial" w:hAnsi="Arial"/>
                <w:iCs/>
                <w:sz w:val="20"/>
              </w:rPr>
              <w:fldChar w:fldCharType="separate"/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sz w:val="20"/>
              </w:rPr>
              <w:fldChar w:fldCharType="end"/>
            </w:r>
            <w:bookmarkEnd w:id="35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jc w:val="center"/>
              <w:rPr>
                <w:rFonts w:ascii="Arial" w:hAnsi="Arial"/>
                <w:iCs/>
                <w:sz w:val="18"/>
              </w:rPr>
            </w:pPr>
            <w:r>
              <w:rPr>
                <w:rFonts w:ascii="Arial" w:hAnsi="Arial"/>
                <w:iCs/>
                <w:sz w:val="18"/>
              </w:rPr>
              <w:t>=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iCs/>
                <w:sz w:val="18"/>
              </w:rPr>
            </w:pPr>
            <w:r>
              <w:rPr>
                <w:rFonts w:ascii="Arial" w:hAnsi="Arial"/>
                <w:i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rFonts w:ascii="Arial" w:hAnsi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/>
                <w:iCs/>
                <w:sz w:val="20"/>
              </w:rPr>
            </w:r>
            <w:r>
              <w:rPr>
                <w:rFonts w:ascii="Arial" w:hAnsi="Arial"/>
                <w:iCs/>
                <w:sz w:val="20"/>
              </w:rPr>
              <w:fldChar w:fldCharType="separate"/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sz w:val="20"/>
              </w:rPr>
              <w:fldChar w:fldCharType="end"/>
            </w:r>
            <w:bookmarkEnd w:id="36"/>
            <w:r>
              <w:rPr>
                <w:rFonts w:ascii="Arial" w:hAnsi="Arial"/>
                <w:iCs/>
                <w:sz w:val="20"/>
              </w:rPr>
              <w:t xml:space="preserve"> </w:t>
            </w:r>
            <w:r>
              <w:rPr>
                <w:rFonts w:ascii="Arial" w:hAnsi="Arial"/>
                <w:iCs/>
                <w:sz w:val="18"/>
              </w:rPr>
              <w:t>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spacing w:after="120"/>
              <w:ind w:firstLine="178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spacing w:after="120"/>
              <w:jc w:val="center"/>
              <w:rPr>
                <w:rFonts w:ascii="Arial" w:hAnsi="Arial"/>
                <w:iCs/>
                <w:sz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spacing w:after="120"/>
              <w:rPr>
                <w:rFonts w:ascii="Arial" w:hAnsi="Arial"/>
                <w:iCs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spacing w:after="120"/>
              <w:rPr>
                <w:rFonts w:ascii="Arial" w:hAnsi="Arial"/>
                <w:iCs/>
                <w:sz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spacing w:after="120"/>
              <w:rPr>
                <w:rFonts w:ascii="Arial" w:hAnsi="Arial"/>
                <w:i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**  </w:t>
            </w:r>
            <w:r>
              <w:rPr>
                <w:rFonts w:ascii="Arial" w:hAnsi="Arial"/>
                <w:i/>
                <w:sz w:val="18"/>
              </w:rPr>
              <w:t xml:space="preserve">Transfer this amount to the closing statement as an addition to </w:t>
            </w:r>
            <w:proofErr w:type="gramStart"/>
            <w:r>
              <w:rPr>
                <w:rFonts w:ascii="Arial" w:hAnsi="Arial"/>
                <w:i/>
                <w:sz w:val="18"/>
              </w:rPr>
              <w:t>the  purchase</w:t>
            </w:r>
            <w:proofErr w:type="gramEnd"/>
            <w:r>
              <w:rPr>
                <w:rFonts w:ascii="Arial" w:hAnsi="Arial"/>
                <w:i/>
                <w:sz w:val="18"/>
              </w:rPr>
              <w:t xml:space="preserve"> price.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bCs/>
                <w:sz w:val="16"/>
              </w:rPr>
            </w:pPr>
          </w:p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Proration of Taxes: Owner’s Share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z w:val="18"/>
              </w:rPr>
              <w:t>to be deducted from the Award amount when condemnation is exercised)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Total Taxes to be prorated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- (minus)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State’s prorated share of taxes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=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Owner’s share of taxes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spacing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Computation: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7"/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spacing w:after="120"/>
              <w:jc w:val="righ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- (minus)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spacing w:after="120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  <w:bookmarkEnd w:id="38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spacing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=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spacing w:after="120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  <w:bookmarkEnd w:id="39"/>
            <w:r>
              <w:rPr>
                <w:rFonts w:ascii="Arial" w:hAnsi="Arial"/>
                <w:bCs/>
                <w:sz w:val="20"/>
              </w:rPr>
              <w:t xml:space="preserve"> ***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05C">
            <w:pPr>
              <w:tabs>
                <w:tab w:val="left" w:pos="2952"/>
              </w:tabs>
              <w:spacing w:after="120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***  </w:t>
            </w:r>
            <w:r>
              <w:rPr>
                <w:rFonts w:ascii="Arial" w:hAnsi="Arial"/>
                <w:i/>
                <w:sz w:val="18"/>
              </w:rPr>
              <w:t>Transfer this amount to the closing statement as a deduction to the purchase price.</w:t>
            </w:r>
          </w:p>
        </w:tc>
      </w:tr>
    </w:tbl>
    <w:p w:rsidR="00DF705C" w:rsidRDefault="00DF705C">
      <w:pPr>
        <w:tabs>
          <w:tab w:val="left" w:pos="4320"/>
          <w:tab w:val="left" w:pos="7920"/>
          <w:tab w:val="right" w:pos="10800"/>
        </w:tabs>
      </w:pPr>
    </w:p>
    <w:sectPr w:rsidR="00DF705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621"/>
    <w:rsid w:val="00327621"/>
    <w:rsid w:val="00D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4" w:color="auto"/>
      </w:pBdr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18"/>
    </w:rPr>
  </w:style>
  <w:style w:type="paragraph" w:styleId="BodyText2">
    <w:name w:val="Body Tex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4" w:color="auto"/>
      </w:pBdr>
      <w:tabs>
        <w:tab w:val="left" w:pos="4860"/>
        <w:tab w:val="left" w:pos="5220"/>
        <w:tab w:val="left" w:pos="7740"/>
        <w:tab w:val="left" w:pos="8100"/>
      </w:tabs>
    </w:pPr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7AFBC2D-CEA6-468E-B412-B2F9CFF3ED59}"/>
</file>

<file path=customXml/itemProps2.xml><?xml version="1.0" encoding="utf-8"?>
<ds:datastoreItem xmlns:ds="http://schemas.openxmlformats.org/officeDocument/2006/customXml" ds:itemID="{35ED4C3F-8543-47E6-BD88-B78211BFABD8}"/>
</file>

<file path=customXml/itemProps3.xml><?xml version="1.0" encoding="utf-8"?>
<ds:datastoreItem xmlns:ds="http://schemas.openxmlformats.org/officeDocument/2006/customXml" ds:itemID="{722D4DD7-57BE-4557-B3D9-ABF681388D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LPA1616 Disposition of Real Estate Taxes</vt:lpstr>
    </vt:vector>
  </TitlesOfParts>
  <Company>Wisconsin Department of Transportation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LPA1616 Disposition of Real Estate Taxes</dc:title>
  <dc:subject>LPA forms, Disposition of Real Estate Taxes</dc:subject>
  <dc:creator>Wisconsin Department of Transportation - Real Estate</dc:creator>
  <cp:keywords>Local Public Agency, LPA1616 form, disposition real estate taxes</cp:keywords>
  <cp:lastModifiedBy>SSM</cp:lastModifiedBy>
  <cp:revision>2</cp:revision>
  <cp:lastPrinted>2008-03-24T23:01:00Z</cp:lastPrinted>
  <dcterms:created xsi:type="dcterms:W3CDTF">2015-02-04T20:20:00Z</dcterms:created>
  <dcterms:modified xsi:type="dcterms:W3CDTF">2015-02-04T20:20:00Z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