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5B93" w14:textId="77777777" w:rsidR="00A47441" w:rsidRDefault="00000000">
      <w:pPr>
        <w:pStyle w:val="Title"/>
      </w:pPr>
      <w:r>
        <w:rPr>
          <w:spacing w:val="-4"/>
        </w:rPr>
        <w:t>TRAFFIC</w:t>
      </w:r>
      <w:r>
        <w:rPr>
          <w:spacing w:val="-8"/>
        </w:rPr>
        <w:t xml:space="preserve"> </w:t>
      </w:r>
      <w:r>
        <w:rPr>
          <w:spacing w:val="-4"/>
        </w:rPr>
        <w:t>NOISE</w:t>
      </w:r>
      <w:r>
        <w:rPr>
          <w:spacing w:val="-6"/>
        </w:rPr>
        <w:t xml:space="preserve"> </w:t>
      </w:r>
      <w:r>
        <w:rPr>
          <w:spacing w:val="-4"/>
        </w:rPr>
        <w:t>Factor</w:t>
      </w:r>
      <w:r>
        <w:rPr>
          <w:spacing w:val="-6"/>
        </w:rPr>
        <w:t xml:space="preserve"> </w:t>
      </w:r>
      <w:r>
        <w:rPr>
          <w:spacing w:val="-4"/>
        </w:rPr>
        <w:t>Sheet</w:t>
      </w:r>
    </w:p>
    <w:p w14:paraId="2687FEB4" w14:textId="1563A18F" w:rsidR="00A47441" w:rsidRDefault="00000000">
      <w:pPr>
        <w:pStyle w:val="BodyText"/>
        <w:tabs>
          <w:tab w:val="left" w:pos="7367"/>
        </w:tabs>
        <w:ind w:left="120"/>
      </w:pPr>
      <w:r>
        <w:rPr>
          <w:spacing w:val="-4"/>
        </w:rPr>
        <w:t>0</w:t>
      </w:r>
      <w:r w:rsidR="00E9356F">
        <w:rPr>
          <w:spacing w:val="-4"/>
        </w:rPr>
        <w:t>9</w:t>
      </w:r>
      <w:r>
        <w:rPr>
          <w:spacing w:val="-4"/>
        </w:rPr>
        <w:t>-</w:t>
      </w:r>
      <w:r w:rsidR="00D21EE6">
        <w:rPr>
          <w:spacing w:val="-4"/>
        </w:rPr>
        <w:t>2</w:t>
      </w:r>
      <w:r w:rsidR="00E9356F">
        <w:rPr>
          <w:spacing w:val="-4"/>
        </w:rPr>
        <w:t>3</w:t>
      </w:r>
      <w:r>
        <w:rPr>
          <w:spacing w:val="-4"/>
        </w:rPr>
        <w:t>-2025</w:t>
      </w:r>
      <w:r>
        <w:tab/>
      </w:r>
      <w:r>
        <w:rPr>
          <w:spacing w:val="-4"/>
        </w:rPr>
        <w:t>Wisconsin</w:t>
      </w:r>
      <w:r>
        <w:rPr>
          <w:spacing w:val="-7"/>
        </w:rPr>
        <w:t xml:space="preserve"> </w:t>
      </w:r>
      <w:r>
        <w:rPr>
          <w:spacing w:val="-4"/>
        </w:rPr>
        <w:t>Department</w:t>
      </w:r>
      <w:r>
        <w:rPr>
          <w:spacing w:val="-1"/>
        </w:rPr>
        <w:t xml:space="preserve"> </w:t>
      </w:r>
      <w:r>
        <w:rPr>
          <w:spacing w:val="-4"/>
        </w:rPr>
        <w:t>of</w:t>
      </w:r>
      <w:r>
        <w:t xml:space="preserve"> </w:t>
      </w:r>
      <w:r>
        <w:rPr>
          <w:spacing w:val="-4"/>
        </w:rPr>
        <w:t>Transportation</w:t>
      </w:r>
    </w:p>
    <w:p w14:paraId="4A43133C" w14:textId="77777777" w:rsidR="00A47441" w:rsidRDefault="00A47441">
      <w:pPr>
        <w:pStyle w:val="BodyText"/>
        <w:spacing w:before="25"/>
        <w:rPr>
          <w:sz w:val="20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4"/>
        <w:gridCol w:w="4356"/>
        <w:gridCol w:w="3110"/>
      </w:tblGrid>
      <w:tr w:rsidR="00A47441" w14:paraId="7ADF5758" w14:textId="77777777">
        <w:trPr>
          <w:trHeight w:val="267"/>
        </w:trPr>
        <w:tc>
          <w:tcPr>
            <w:tcW w:w="3324" w:type="dxa"/>
          </w:tcPr>
          <w:p w14:paraId="0A45C875" w14:textId="7001F9EA" w:rsidR="00A47441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Alternative:</w:t>
            </w:r>
            <w:r w:rsidR="00FF4486">
              <w:rPr>
                <w:b/>
                <w:spacing w:val="-2"/>
              </w:rPr>
              <w:t xml:space="preserve"> </w:t>
            </w:r>
            <w:bookmarkStart w:id="0" w:name="_Hlk529973881"/>
            <w:r w:rsidR="00FF448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486">
              <w:rPr>
                <w:b/>
              </w:rPr>
              <w:instrText xml:space="preserve"> FORMTEXT </w:instrText>
            </w:r>
            <w:r w:rsidR="00FF4486">
              <w:rPr>
                <w:b/>
              </w:rPr>
            </w:r>
            <w:r w:rsidR="00FF4486">
              <w:rPr>
                <w:b/>
              </w:rPr>
              <w:fldChar w:fldCharType="separate"/>
            </w:r>
            <w:r w:rsidR="00FF4486">
              <w:rPr>
                <w:b/>
                <w:noProof/>
              </w:rPr>
              <w:t> </w:t>
            </w:r>
            <w:r w:rsidR="00FF4486">
              <w:rPr>
                <w:b/>
                <w:noProof/>
              </w:rPr>
              <w:t> </w:t>
            </w:r>
            <w:r w:rsidR="00FF4486">
              <w:rPr>
                <w:b/>
                <w:noProof/>
              </w:rPr>
              <w:t> </w:t>
            </w:r>
            <w:r w:rsidR="00FF4486">
              <w:rPr>
                <w:b/>
                <w:noProof/>
              </w:rPr>
              <w:t> </w:t>
            </w:r>
            <w:r w:rsidR="00FF4486">
              <w:rPr>
                <w:b/>
                <w:noProof/>
              </w:rPr>
              <w:t> </w:t>
            </w:r>
            <w:r w:rsidR="00FF4486">
              <w:rPr>
                <w:b/>
              </w:rPr>
              <w:fldChar w:fldCharType="end"/>
            </w:r>
            <w:bookmarkEnd w:id="0"/>
          </w:p>
        </w:tc>
        <w:tc>
          <w:tcPr>
            <w:tcW w:w="4356" w:type="dxa"/>
          </w:tcPr>
          <w:p w14:paraId="3227D3F2" w14:textId="6628B813" w:rsidR="00A47441" w:rsidRDefault="00000000">
            <w:pPr>
              <w:pStyle w:val="TableParagraph"/>
              <w:tabs>
                <w:tab w:val="left" w:pos="1408"/>
                <w:tab w:val="left" w:pos="2140"/>
                <w:tab w:val="left" w:pos="2821"/>
              </w:tabs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Preferred:</w:t>
            </w:r>
            <w:r w:rsidR="00973A69">
              <w:rPr>
                <w:b/>
              </w:rPr>
              <w:t xml:space="preserve">   </w:t>
            </w:r>
            <w:r w:rsidR="00973A69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A69">
              <w:rPr>
                <w:b/>
              </w:rPr>
              <w:instrText xml:space="preserve"> FORMCHECKBOX </w:instrText>
            </w:r>
            <w:r w:rsidR="00973A69">
              <w:rPr>
                <w:b/>
              </w:rPr>
            </w:r>
            <w:r w:rsidR="00973A69">
              <w:rPr>
                <w:b/>
              </w:rPr>
              <w:fldChar w:fldCharType="separate"/>
            </w:r>
            <w:r w:rsidR="00973A69">
              <w:rPr>
                <w:b/>
              </w:rPr>
              <w:fldChar w:fldCharType="end"/>
            </w:r>
            <w:r w:rsidR="00973A69"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Yes</w:t>
            </w:r>
            <w:r w:rsidR="00973A69">
              <w:rPr>
                <w:b/>
              </w:rPr>
              <w:t xml:space="preserve">  </w:t>
            </w:r>
            <w:r w:rsidR="00973A69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A69">
              <w:rPr>
                <w:b/>
              </w:rPr>
              <w:instrText xml:space="preserve"> FORMCHECKBOX </w:instrText>
            </w:r>
            <w:r w:rsidR="00973A69">
              <w:rPr>
                <w:b/>
              </w:rPr>
            </w:r>
            <w:r w:rsidR="00973A69">
              <w:rPr>
                <w:b/>
              </w:rPr>
              <w:fldChar w:fldCharType="separate"/>
            </w:r>
            <w:r w:rsidR="00973A69">
              <w:rPr>
                <w:b/>
              </w:rPr>
              <w:fldChar w:fldCharType="end"/>
            </w:r>
            <w:r w:rsidR="00973A69"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No</w:t>
            </w:r>
            <w:r w:rsidR="00973A69">
              <w:rPr>
                <w:b/>
                <w:spacing w:val="-5"/>
              </w:rPr>
              <w:t xml:space="preserve"> </w:t>
            </w:r>
            <w:r w:rsidR="00973A69">
              <w:rPr>
                <w:b/>
              </w:rPr>
              <w:t xml:space="preserve"> </w:t>
            </w:r>
            <w:r w:rsidR="00973A69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A69">
              <w:rPr>
                <w:b/>
              </w:rPr>
              <w:instrText xml:space="preserve"> FORMCHECKBOX </w:instrText>
            </w:r>
            <w:r w:rsidR="00973A69">
              <w:rPr>
                <w:b/>
              </w:rPr>
            </w:r>
            <w:r w:rsidR="00973A69">
              <w:rPr>
                <w:b/>
              </w:rPr>
              <w:fldChar w:fldCharType="separate"/>
            </w:r>
            <w:r w:rsidR="00973A69">
              <w:rPr>
                <w:b/>
              </w:rPr>
              <w:fldChar w:fldCharType="end"/>
            </w:r>
            <w:r w:rsidR="00973A69">
              <w:rPr>
                <w:b/>
              </w:rPr>
              <w:t xml:space="preserve"> </w:t>
            </w:r>
            <w:r>
              <w:rPr>
                <w:b/>
              </w:rPr>
              <w:t>None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identified</w:t>
            </w:r>
          </w:p>
        </w:tc>
        <w:tc>
          <w:tcPr>
            <w:tcW w:w="3110" w:type="dxa"/>
          </w:tcPr>
          <w:p w14:paraId="3CFAC188" w14:textId="72198F0F" w:rsidR="00A47441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ID:</w:t>
            </w:r>
            <w:r w:rsidR="00FF4486">
              <w:rPr>
                <w:b/>
                <w:spacing w:val="-5"/>
              </w:rPr>
              <w:t xml:space="preserve"> </w:t>
            </w:r>
            <w:r w:rsidR="00FF448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486">
              <w:rPr>
                <w:b/>
              </w:rPr>
              <w:instrText xml:space="preserve"> FORMTEXT </w:instrText>
            </w:r>
            <w:r w:rsidR="00FF4486">
              <w:rPr>
                <w:b/>
              </w:rPr>
            </w:r>
            <w:r w:rsidR="00FF4486">
              <w:rPr>
                <w:b/>
              </w:rPr>
              <w:fldChar w:fldCharType="separate"/>
            </w:r>
            <w:r w:rsidR="00FF4486">
              <w:rPr>
                <w:b/>
                <w:noProof/>
              </w:rPr>
              <w:t> </w:t>
            </w:r>
            <w:r w:rsidR="00FF4486">
              <w:rPr>
                <w:b/>
                <w:noProof/>
              </w:rPr>
              <w:t> </w:t>
            </w:r>
            <w:r w:rsidR="00FF4486">
              <w:rPr>
                <w:b/>
                <w:noProof/>
              </w:rPr>
              <w:t> </w:t>
            </w:r>
            <w:r w:rsidR="00FF4486">
              <w:rPr>
                <w:b/>
                <w:noProof/>
              </w:rPr>
              <w:t> </w:t>
            </w:r>
            <w:r w:rsidR="00FF4486">
              <w:rPr>
                <w:b/>
                <w:noProof/>
              </w:rPr>
              <w:t> </w:t>
            </w:r>
            <w:r w:rsidR="00FF4486">
              <w:rPr>
                <w:b/>
              </w:rPr>
              <w:fldChar w:fldCharType="end"/>
            </w:r>
          </w:p>
        </w:tc>
      </w:tr>
    </w:tbl>
    <w:p w14:paraId="3E8E68DC" w14:textId="77777777" w:rsidR="00A47441" w:rsidRDefault="00A47441">
      <w:pPr>
        <w:pStyle w:val="BodyText"/>
        <w:spacing w:before="24"/>
      </w:pPr>
    </w:p>
    <w:p w14:paraId="78598348" w14:textId="77777777" w:rsidR="00A47441" w:rsidRDefault="00000000">
      <w:pPr>
        <w:pStyle w:val="Heading1"/>
        <w:numPr>
          <w:ilvl w:val="0"/>
          <w:numId w:val="1"/>
        </w:numPr>
        <w:tabs>
          <w:tab w:val="left" w:pos="838"/>
        </w:tabs>
        <w:spacing w:before="1"/>
        <w:ind w:left="838" w:hanging="358"/>
      </w:pPr>
      <w:bookmarkStart w:id="1" w:name="1.__Need_for_Noise_Analysis:"/>
      <w:bookmarkEnd w:id="1"/>
      <w:r>
        <w:t>Need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Noise</w:t>
      </w:r>
      <w:r>
        <w:rPr>
          <w:spacing w:val="-5"/>
        </w:rPr>
        <w:t xml:space="preserve"> </w:t>
      </w:r>
      <w:r>
        <w:rPr>
          <w:spacing w:val="-2"/>
        </w:rPr>
        <w:t>Analysis:</w:t>
      </w:r>
    </w:p>
    <w:p w14:paraId="1D0E4650" w14:textId="77777777" w:rsidR="00A47441" w:rsidRDefault="00000000">
      <w:pPr>
        <w:pStyle w:val="BodyText"/>
        <w:ind w:left="839"/>
      </w:pP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project?</w:t>
      </w:r>
      <w:r>
        <w:rPr>
          <w:spacing w:val="46"/>
        </w:rPr>
        <w:t xml:space="preserve"> </w:t>
      </w:r>
      <w:r>
        <w:t>(A</w:t>
      </w:r>
      <w:r>
        <w:rPr>
          <w:spacing w:val="-7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FDM</w:t>
      </w:r>
      <w:r>
        <w:rPr>
          <w:spacing w:val="-3"/>
        </w:rPr>
        <w:t xml:space="preserve"> </w:t>
      </w:r>
      <w:r>
        <w:t>23-10-</w:t>
      </w:r>
      <w:r>
        <w:rPr>
          <w:spacing w:val="-2"/>
        </w:rPr>
        <w:t>1.1).</w:t>
      </w:r>
    </w:p>
    <w:p w14:paraId="47AC26EE" w14:textId="1CEE8370" w:rsidR="00A47441" w:rsidRDefault="00973A69" w:rsidP="00973A69">
      <w:pPr>
        <w:pStyle w:val="BodyText"/>
        <w:ind w:left="1170" w:hanging="360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000000">
        <w:t>No,</w:t>
      </w:r>
      <w:r w:rsidR="00000000">
        <w:rPr>
          <w:spacing w:val="-6"/>
        </w:rPr>
        <w:t xml:space="preserve"> </w:t>
      </w:r>
      <w:r w:rsidR="00000000">
        <w:t>complete</w:t>
      </w:r>
      <w:r w:rsidR="00000000">
        <w:rPr>
          <w:spacing w:val="-6"/>
        </w:rPr>
        <w:t xml:space="preserve"> </w:t>
      </w:r>
      <w:r w:rsidR="00000000">
        <w:t>the</w:t>
      </w:r>
      <w:r w:rsidR="00000000">
        <w:rPr>
          <w:spacing w:val="-4"/>
        </w:rPr>
        <w:t xml:space="preserve"> </w:t>
      </w:r>
      <w:r w:rsidR="00000000">
        <w:t>Construction</w:t>
      </w:r>
      <w:r w:rsidR="00000000">
        <w:rPr>
          <w:spacing w:val="-5"/>
        </w:rPr>
        <w:t xml:space="preserve"> </w:t>
      </w:r>
      <w:r w:rsidR="00000000">
        <w:t>Stage</w:t>
      </w:r>
      <w:r w:rsidR="00000000">
        <w:rPr>
          <w:spacing w:val="-3"/>
        </w:rPr>
        <w:t xml:space="preserve"> </w:t>
      </w:r>
      <w:r w:rsidR="00000000">
        <w:t>Sound</w:t>
      </w:r>
      <w:r w:rsidR="00000000">
        <w:rPr>
          <w:spacing w:val="-5"/>
        </w:rPr>
        <w:t xml:space="preserve"> </w:t>
      </w:r>
      <w:r w:rsidR="00000000">
        <w:t>Quality</w:t>
      </w:r>
      <w:r w:rsidR="00000000">
        <w:rPr>
          <w:spacing w:val="-5"/>
        </w:rPr>
        <w:t xml:space="preserve"> </w:t>
      </w:r>
      <w:r w:rsidR="00000000">
        <w:t>Impact</w:t>
      </w:r>
      <w:r w:rsidR="00000000">
        <w:rPr>
          <w:spacing w:val="-6"/>
        </w:rPr>
        <w:t xml:space="preserve"> </w:t>
      </w:r>
      <w:r w:rsidR="00000000">
        <w:t>Evaluation</w:t>
      </w:r>
      <w:r w:rsidR="00000000">
        <w:rPr>
          <w:spacing w:val="-4"/>
        </w:rPr>
        <w:t xml:space="preserve"> </w:t>
      </w:r>
      <w:r w:rsidR="00000000">
        <w:t>Factor</w:t>
      </w:r>
      <w:r w:rsidR="00000000">
        <w:rPr>
          <w:spacing w:val="-4"/>
        </w:rPr>
        <w:t xml:space="preserve"> </w:t>
      </w:r>
      <w:r w:rsidR="00000000">
        <w:rPr>
          <w:spacing w:val="-2"/>
        </w:rPr>
        <w:t>Sheet.</w:t>
      </w:r>
    </w:p>
    <w:p w14:paraId="325E5752" w14:textId="3FF98B59" w:rsidR="00A47441" w:rsidRDefault="00973A69" w:rsidP="00973A69">
      <w:pPr>
        <w:pStyle w:val="BodyText"/>
        <w:ind w:left="1170" w:right="237" w:hanging="360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000000">
        <w:t>Yes,</w:t>
      </w:r>
      <w:r w:rsidR="00000000">
        <w:rPr>
          <w:spacing w:val="-3"/>
        </w:rPr>
        <w:t xml:space="preserve"> </w:t>
      </w:r>
      <w:r w:rsidR="00000000">
        <w:t>complete</w:t>
      </w:r>
      <w:r w:rsidR="00000000">
        <w:rPr>
          <w:spacing w:val="-2"/>
        </w:rPr>
        <w:t xml:space="preserve"> </w:t>
      </w:r>
      <w:r w:rsidR="00000000">
        <w:t>the</w:t>
      </w:r>
      <w:r w:rsidR="00000000">
        <w:rPr>
          <w:spacing w:val="-2"/>
        </w:rPr>
        <w:t xml:space="preserve"> </w:t>
      </w:r>
      <w:r w:rsidR="00000000">
        <w:t>Construction</w:t>
      </w:r>
      <w:r w:rsidR="00000000">
        <w:rPr>
          <w:spacing w:val="-4"/>
        </w:rPr>
        <w:t xml:space="preserve"> </w:t>
      </w:r>
      <w:r w:rsidR="00000000">
        <w:t>Stage</w:t>
      </w:r>
      <w:r w:rsidR="00000000">
        <w:rPr>
          <w:spacing w:val="-2"/>
        </w:rPr>
        <w:t xml:space="preserve"> </w:t>
      </w:r>
      <w:r w:rsidR="00000000">
        <w:t>Sound</w:t>
      </w:r>
      <w:r w:rsidR="00000000">
        <w:rPr>
          <w:spacing w:val="-4"/>
        </w:rPr>
        <w:t xml:space="preserve"> </w:t>
      </w:r>
      <w:r w:rsidR="00000000">
        <w:t>Quality</w:t>
      </w:r>
      <w:r w:rsidR="00000000">
        <w:rPr>
          <w:spacing w:val="-2"/>
        </w:rPr>
        <w:t xml:space="preserve"> </w:t>
      </w:r>
      <w:r w:rsidR="00000000">
        <w:t>Impact</w:t>
      </w:r>
      <w:r w:rsidR="00000000">
        <w:rPr>
          <w:spacing w:val="-5"/>
        </w:rPr>
        <w:t xml:space="preserve"> </w:t>
      </w:r>
      <w:r w:rsidR="00000000">
        <w:t>Evaluation</w:t>
      </w:r>
      <w:r w:rsidR="00000000">
        <w:rPr>
          <w:spacing w:val="-3"/>
        </w:rPr>
        <w:t xml:space="preserve"> </w:t>
      </w:r>
      <w:r w:rsidR="00000000">
        <w:t>Factor</w:t>
      </w:r>
      <w:r w:rsidR="00000000">
        <w:rPr>
          <w:spacing w:val="-3"/>
        </w:rPr>
        <w:t xml:space="preserve"> </w:t>
      </w:r>
      <w:r w:rsidR="00000000">
        <w:t>Sheet</w:t>
      </w:r>
      <w:r w:rsidR="00000000">
        <w:rPr>
          <w:spacing w:val="-2"/>
        </w:rPr>
        <w:t xml:space="preserve"> </w:t>
      </w:r>
      <w:r w:rsidR="00000000">
        <w:t>and</w:t>
      </w:r>
      <w:r w:rsidR="00000000">
        <w:rPr>
          <w:spacing w:val="-5"/>
        </w:rPr>
        <w:t xml:space="preserve"> </w:t>
      </w:r>
      <w:r w:rsidR="00000000">
        <w:t>the</w:t>
      </w:r>
      <w:r w:rsidR="00000000">
        <w:rPr>
          <w:spacing w:val="-2"/>
        </w:rPr>
        <w:t xml:space="preserve"> </w:t>
      </w:r>
      <w:r w:rsidR="00000000">
        <w:t>rest</w:t>
      </w:r>
      <w:r w:rsidR="00000000">
        <w:rPr>
          <w:spacing w:val="-5"/>
        </w:rPr>
        <w:t xml:space="preserve"> </w:t>
      </w:r>
      <w:r w:rsidR="00000000">
        <w:t>of</w:t>
      </w:r>
      <w:r w:rsidR="00000000">
        <w:rPr>
          <w:spacing w:val="-5"/>
        </w:rPr>
        <w:t xml:space="preserve"> </w:t>
      </w:r>
      <w:r w:rsidR="00000000">
        <w:t xml:space="preserve">this </w:t>
      </w:r>
      <w:r>
        <w:t xml:space="preserve">   </w:t>
      </w:r>
      <w:r w:rsidR="00000000">
        <w:rPr>
          <w:spacing w:val="-2"/>
        </w:rPr>
        <w:t>sheet.</w:t>
      </w:r>
    </w:p>
    <w:p w14:paraId="6848BCFA" w14:textId="77777777" w:rsidR="00A47441" w:rsidRDefault="00A47441">
      <w:pPr>
        <w:pStyle w:val="BodyText"/>
        <w:spacing w:before="1"/>
      </w:pPr>
    </w:p>
    <w:p w14:paraId="4986BB01" w14:textId="77777777" w:rsidR="00A47441" w:rsidRDefault="00000000">
      <w:pPr>
        <w:pStyle w:val="Heading1"/>
        <w:numPr>
          <w:ilvl w:val="0"/>
          <w:numId w:val="1"/>
        </w:numPr>
        <w:tabs>
          <w:tab w:val="left" w:pos="837"/>
        </w:tabs>
        <w:ind w:left="837" w:hanging="358"/>
      </w:pPr>
      <w:bookmarkStart w:id="2" w:name="2.__Traffic_Data:"/>
      <w:bookmarkEnd w:id="2"/>
      <w:r>
        <w:t>Traffic</w:t>
      </w:r>
      <w:r>
        <w:rPr>
          <w:spacing w:val="-5"/>
        </w:rPr>
        <w:t xml:space="preserve"> </w:t>
      </w:r>
      <w:r>
        <w:rPr>
          <w:spacing w:val="-2"/>
        </w:rPr>
        <w:t>Data:</w:t>
      </w:r>
    </w:p>
    <w:p w14:paraId="50C0FCB0" w14:textId="77777777" w:rsidR="00A47441" w:rsidRDefault="00000000">
      <w:pPr>
        <w:pStyle w:val="BodyText"/>
        <w:spacing w:before="2" w:line="237" w:lineRule="auto"/>
        <w:ind w:left="840"/>
      </w:pPr>
      <w:r>
        <w:t>Indicate</w:t>
      </w:r>
      <w:r>
        <w:rPr>
          <w:spacing w:val="-1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traffic</w:t>
      </w:r>
      <w:r>
        <w:rPr>
          <w:spacing w:val="-4"/>
        </w:rPr>
        <w:t xml:space="preserve"> </w:t>
      </w:r>
      <w:r>
        <w:t>volumes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sound</w:t>
      </w:r>
      <w:r>
        <w:rPr>
          <w:spacing w:val="-3"/>
        </w:rPr>
        <w:t xml:space="preserve"> </w:t>
      </w:r>
      <w:r>
        <w:t>prediction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Hourly</w:t>
      </w:r>
      <w:r>
        <w:rPr>
          <w:spacing w:val="-1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(DHV)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ER and EA Template in Question 18:</w:t>
      </w:r>
    </w:p>
    <w:p w14:paraId="16AAD849" w14:textId="0DFEE1FD" w:rsidR="00A47441" w:rsidRDefault="00973A69" w:rsidP="00973A69">
      <w:pPr>
        <w:pStyle w:val="BodyText"/>
        <w:spacing w:before="2"/>
        <w:ind w:left="120" w:firstLine="720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000000">
        <w:rPr>
          <w:spacing w:val="-5"/>
        </w:rPr>
        <w:t>No</w:t>
      </w:r>
    </w:p>
    <w:p w14:paraId="33383506" w14:textId="7F0F6E14" w:rsidR="00A47441" w:rsidRDefault="00973A69" w:rsidP="00973A69">
      <w:pPr>
        <w:pStyle w:val="BodyText"/>
        <w:ind w:left="120" w:firstLine="720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000000">
        <w:t>Yes</w:t>
      </w:r>
      <w:r w:rsidR="00000000">
        <w:rPr>
          <w:spacing w:val="-5"/>
        </w:rPr>
        <w:t xml:space="preserve"> </w:t>
      </w:r>
      <w:r w:rsidR="00000000">
        <w:t>–</w:t>
      </w:r>
      <w:r w:rsidR="00000000">
        <w:rPr>
          <w:spacing w:val="-2"/>
        </w:rPr>
        <w:t xml:space="preserve"> </w:t>
      </w:r>
      <w:r w:rsidR="00000000">
        <w:t>Indicate</w:t>
      </w:r>
      <w:r w:rsidR="00000000">
        <w:rPr>
          <w:spacing w:val="-5"/>
        </w:rPr>
        <w:t xml:space="preserve"> </w:t>
      </w:r>
      <w:r w:rsidR="00000000">
        <w:t>volumes</w:t>
      </w:r>
      <w:r w:rsidR="00000000">
        <w:rPr>
          <w:spacing w:val="-5"/>
        </w:rPr>
        <w:t xml:space="preserve"> </w:t>
      </w:r>
      <w:r w:rsidR="00000000">
        <w:t>and</w:t>
      </w:r>
      <w:r w:rsidR="00000000">
        <w:rPr>
          <w:spacing w:val="-4"/>
        </w:rPr>
        <w:t xml:space="preserve"> </w:t>
      </w:r>
      <w:r w:rsidR="00000000">
        <w:t>explain</w:t>
      </w:r>
      <w:r w:rsidR="00000000">
        <w:rPr>
          <w:spacing w:val="-4"/>
        </w:rPr>
        <w:t xml:space="preserve"> </w:t>
      </w:r>
      <w:r w:rsidR="00000000">
        <w:t>why</w:t>
      </w:r>
      <w:r w:rsidR="00000000">
        <w:rPr>
          <w:spacing w:val="-2"/>
        </w:rPr>
        <w:t xml:space="preserve"> </w:t>
      </w:r>
      <w:r w:rsidR="00000000">
        <w:t>they</w:t>
      </w:r>
      <w:r w:rsidR="00000000">
        <w:rPr>
          <w:spacing w:val="-4"/>
        </w:rPr>
        <w:t xml:space="preserve"> </w:t>
      </w:r>
      <w:r w:rsidR="00000000">
        <w:t>were</w:t>
      </w:r>
      <w:r w:rsidR="00000000">
        <w:rPr>
          <w:spacing w:val="-4"/>
        </w:rPr>
        <w:t xml:space="preserve"> used:</w:t>
      </w:r>
      <w:r w:rsidR="00FF4486">
        <w:rPr>
          <w:spacing w:val="-4"/>
        </w:rPr>
        <w:t xml:space="preserve"> </w:t>
      </w:r>
    </w:p>
    <w:p w14:paraId="0E56EC1E" w14:textId="2F4FC311" w:rsidR="00A47441" w:rsidRDefault="00000000">
      <w:pPr>
        <w:pStyle w:val="BodyText"/>
        <w:tabs>
          <w:tab w:val="left" w:pos="3539"/>
        </w:tabs>
        <w:ind w:left="1200"/>
      </w:pPr>
      <w:r>
        <w:rPr>
          <w:spacing w:val="-2"/>
        </w:rPr>
        <w:t>Automobiles:</w:t>
      </w:r>
      <w:r w:rsidR="00FF4486">
        <w:rPr>
          <w:spacing w:val="-2"/>
        </w:rPr>
        <w:t xml:space="preserve"> </w:t>
      </w:r>
      <w:r w:rsidR="00FF4486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4486">
        <w:rPr>
          <w:b/>
        </w:rPr>
        <w:instrText xml:space="preserve"> FORMTEXT </w:instrText>
      </w:r>
      <w:r w:rsidR="00FF4486">
        <w:rPr>
          <w:b/>
        </w:rPr>
      </w:r>
      <w:r w:rsidR="00FF4486">
        <w:rPr>
          <w:b/>
        </w:rPr>
        <w:fldChar w:fldCharType="separate"/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</w:rPr>
        <w:fldChar w:fldCharType="end"/>
      </w:r>
      <w:r w:rsidR="00FF4486">
        <w:rPr>
          <w:b/>
        </w:rPr>
        <w:t xml:space="preserve"> </w:t>
      </w:r>
      <w:r>
        <w:rPr>
          <w:spacing w:val="-2"/>
        </w:rPr>
        <w:t>Vehicles/hour</w:t>
      </w:r>
    </w:p>
    <w:p w14:paraId="37ACF292" w14:textId="175014AD" w:rsidR="00A47441" w:rsidRDefault="00000000">
      <w:pPr>
        <w:pStyle w:val="BodyText"/>
        <w:tabs>
          <w:tab w:val="left" w:pos="3532"/>
        </w:tabs>
        <w:ind w:left="1199"/>
      </w:pPr>
      <w:r>
        <w:rPr>
          <w:spacing w:val="-2"/>
        </w:rPr>
        <w:t>Trucks:</w:t>
      </w:r>
      <w:r w:rsidR="00FF4486">
        <w:rPr>
          <w:spacing w:val="-2"/>
        </w:rPr>
        <w:t xml:space="preserve"> </w:t>
      </w:r>
      <w:r w:rsidR="00FF4486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4486">
        <w:rPr>
          <w:b/>
        </w:rPr>
        <w:instrText xml:space="preserve"> FORMTEXT </w:instrText>
      </w:r>
      <w:r w:rsidR="00FF4486">
        <w:rPr>
          <w:b/>
        </w:rPr>
      </w:r>
      <w:r w:rsidR="00FF4486">
        <w:rPr>
          <w:b/>
        </w:rPr>
        <w:fldChar w:fldCharType="separate"/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</w:rPr>
        <w:fldChar w:fldCharType="end"/>
      </w:r>
      <w:r w:rsidR="00FF4486">
        <w:rPr>
          <w:b/>
        </w:rPr>
        <w:t xml:space="preserve"> </w:t>
      </w:r>
      <w:r>
        <w:rPr>
          <w:spacing w:val="-2"/>
        </w:rPr>
        <w:t>Vehicles/hour</w:t>
      </w:r>
    </w:p>
    <w:p w14:paraId="00E2A34F" w14:textId="0CE6D16E" w:rsidR="00A47441" w:rsidRDefault="00000000">
      <w:pPr>
        <w:pStyle w:val="BodyText"/>
        <w:tabs>
          <w:tab w:val="left" w:pos="3479"/>
        </w:tabs>
        <w:spacing w:before="1"/>
        <w:ind w:left="1199"/>
      </w:pPr>
      <w:r>
        <w:t>Or</w:t>
      </w:r>
      <w:r>
        <w:rPr>
          <w:spacing w:val="-6"/>
        </w:rPr>
        <w:t xml:space="preserve"> </w:t>
      </w:r>
      <w:r>
        <w:t>Percentage</w:t>
      </w:r>
      <w:r>
        <w:rPr>
          <w:spacing w:val="-3"/>
        </w:rPr>
        <w:t xml:space="preserve"> </w:t>
      </w:r>
      <w:r>
        <w:rPr>
          <w:spacing w:val="-4"/>
        </w:rPr>
        <w:t>(T):</w:t>
      </w:r>
      <w:r w:rsidR="00FF4486">
        <w:rPr>
          <w:spacing w:val="-4"/>
        </w:rPr>
        <w:t xml:space="preserve"> </w:t>
      </w:r>
      <w:r w:rsidR="00FF4486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4486">
        <w:rPr>
          <w:b/>
        </w:rPr>
        <w:instrText xml:space="preserve"> FORMTEXT </w:instrText>
      </w:r>
      <w:r w:rsidR="00FF4486">
        <w:rPr>
          <w:b/>
        </w:rPr>
      </w:r>
      <w:r w:rsidR="00FF4486">
        <w:rPr>
          <w:b/>
        </w:rPr>
        <w:fldChar w:fldCharType="separate"/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</w:rPr>
        <w:fldChar w:fldCharType="end"/>
      </w:r>
      <w:r>
        <w:tab/>
      </w:r>
      <w:r>
        <w:rPr>
          <w:spacing w:val="-10"/>
        </w:rPr>
        <w:t>%</w:t>
      </w:r>
    </w:p>
    <w:p w14:paraId="119FC021" w14:textId="77777777" w:rsidR="00A47441" w:rsidRDefault="00A47441">
      <w:pPr>
        <w:pStyle w:val="BodyText"/>
      </w:pPr>
    </w:p>
    <w:p w14:paraId="389A6ED5" w14:textId="77777777" w:rsidR="00A47441" w:rsidRDefault="00000000">
      <w:pPr>
        <w:pStyle w:val="Heading1"/>
        <w:numPr>
          <w:ilvl w:val="0"/>
          <w:numId w:val="1"/>
        </w:numPr>
        <w:tabs>
          <w:tab w:val="left" w:pos="837"/>
        </w:tabs>
        <w:ind w:left="837" w:hanging="358"/>
      </w:pPr>
      <w:r>
        <w:t>Sound</w:t>
      </w:r>
      <w:r>
        <w:rPr>
          <w:spacing w:val="-6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rPr>
          <w:spacing w:val="-2"/>
        </w:rPr>
        <w:t>Technique:</w:t>
      </w:r>
    </w:p>
    <w:p w14:paraId="179AB33E" w14:textId="77777777" w:rsidR="00A47441" w:rsidRDefault="00000000">
      <w:pPr>
        <w:pStyle w:val="BodyText"/>
        <w:ind w:left="839"/>
        <w:rPr>
          <w:spacing w:val="-2"/>
        </w:rPr>
      </w:pPr>
      <w:r>
        <w:t>Identify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noise</w:t>
      </w:r>
      <w:r>
        <w:rPr>
          <w:spacing w:val="-6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technique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sound</w:t>
      </w:r>
      <w:r>
        <w:rPr>
          <w:spacing w:val="-4"/>
        </w:rPr>
        <w:t xml:space="preserve"> </w:t>
      </w:r>
      <w:r>
        <w:rPr>
          <w:spacing w:val="-2"/>
        </w:rPr>
        <w:t>levels:</w:t>
      </w:r>
    </w:p>
    <w:p w14:paraId="60151922" w14:textId="247211D5" w:rsidR="00FF4486" w:rsidRDefault="00FF4486">
      <w:pPr>
        <w:pStyle w:val="BodyText"/>
        <w:ind w:left="839"/>
      </w:pP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0108466D" w14:textId="239B54DF" w:rsidR="00A47441" w:rsidRDefault="00000000" w:rsidP="00FF4486">
      <w:pPr>
        <w:pStyle w:val="BodyText"/>
        <w:spacing w:before="267"/>
        <w:ind w:left="839"/>
      </w:pPr>
      <w:r>
        <w:t>A</w:t>
      </w:r>
      <w:r>
        <w:rPr>
          <w:spacing w:val="-5"/>
        </w:rPr>
        <w:t xml:space="preserve"> </w:t>
      </w:r>
      <w:r>
        <w:t>receptor</w:t>
      </w:r>
      <w:r>
        <w:rPr>
          <w:spacing w:val="-3"/>
        </w:rPr>
        <w:t xml:space="preserve"> </w:t>
      </w:r>
      <w:r>
        <w:t>location</w:t>
      </w:r>
      <w:r>
        <w:rPr>
          <w:spacing w:val="-6"/>
        </w:rPr>
        <w:t xml:space="preserve"> </w:t>
      </w:r>
      <w:r>
        <w:t>map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document.</w:t>
      </w:r>
      <w:r>
        <w:rPr>
          <w:spacing w:val="-3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attached</w:t>
      </w:r>
      <w:r>
        <w:rPr>
          <w:spacing w:val="-6"/>
        </w:rPr>
        <w:t xml:space="preserve"> </w:t>
      </w:r>
      <w:r>
        <w:t>receptor</w:t>
      </w:r>
      <w:r>
        <w:rPr>
          <w:spacing w:val="-5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map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Exhibit:</w:t>
      </w:r>
      <w:r w:rsidR="00FF4486">
        <w:rPr>
          <w:spacing w:val="-2"/>
        </w:rPr>
        <w:t xml:space="preserve"> </w:t>
      </w:r>
      <w:r w:rsidR="00FF4486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4486">
        <w:rPr>
          <w:b/>
        </w:rPr>
        <w:instrText xml:space="preserve"> FORMTEXT </w:instrText>
      </w:r>
      <w:r w:rsidR="00FF4486">
        <w:rPr>
          <w:b/>
        </w:rPr>
      </w:r>
      <w:r w:rsidR="00FF4486">
        <w:rPr>
          <w:b/>
        </w:rPr>
        <w:fldChar w:fldCharType="separate"/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</w:rPr>
        <w:fldChar w:fldCharType="end"/>
      </w:r>
      <w:r>
        <w:rPr>
          <w:spacing w:val="-5"/>
        </w:rPr>
        <w:t>).</w:t>
      </w:r>
    </w:p>
    <w:p w14:paraId="69B73EB8" w14:textId="77777777" w:rsidR="00A47441" w:rsidRDefault="00A47441">
      <w:pPr>
        <w:pStyle w:val="BodyText"/>
      </w:pPr>
    </w:p>
    <w:p w14:paraId="35EE0976" w14:textId="77777777" w:rsidR="00A47441" w:rsidRDefault="00000000">
      <w:pPr>
        <w:pStyle w:val="Heading1"/>
        <w:numPr>
          <w:ilvl w:val="0"/>
          <w:numId w:val="1"/>
        </w:numPr>
        <w:tabs>
          <w:tab w:val="left" w:pos="837"/>
        </w:tabs>
        <w:spacing w:before="1"/>
        <w:ind w:left="837" w:hanging="358"/>
      </w:pPr>
      <w:r>
        <w:t>Sensitive</w:t>
      </w:r>
      <w:r>
        <w:rPr>
          <w:spacing w:val="-6"/>
        </w:rPr>
        <w:t xml:space="preserve"> </w:t>
      </w:r>
      <w:r>
        <w:rPr>
          <w:spacing w:val="-2"/>
        </w:rPr>
        <w:t>Receptors:</w:t>
      </w:r>
    </w:p>
    <w:p w14:paraId="49020A0A" w14:textId="163671AE" w:rsidR="00A47441" w:rsidRDefault="00000000" w:rsidP="00FF4486">
      <w:pPr>
        <w:pStyle w:val="BodyText"/>
        <w:tabs>
          <w:tab w:val="left" w:pos="6307"/>
        </w:tabs>
        <w:ind w:left="838" w:right="588"/>
      </w:pPr>
      <w:r>
        <w:t>Identify sensitive receptors, e.g., schools, libraries, churches, hospitals, residences, resources protected by Section 4(f), etc., potentially affected by traffic sound:</w:t>
      </w:r>
      <w:r w:rsidR="00FF4486">
        <w:t xml:space="preserve"> </w:t>
      </w:r>
      <w:r w:rsidR="00FF4486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4486">
        <w:rPr>
          <w:b/>
        </w:rPr>
        <w:instrText xml:space="preserve"> FORMTEXT </w:instrText>
      </w:r>
      <w:r w:rsidR="00FF4486">
        <w:rPr>
          <w:b/>
        </w:rPr>
      </w:r>
      <w:r w:rsidR="00FF4486">
        <w:rPr>
          <w:b/>
        </w:rPr>
        <w:fldChar w:fldCharType="separate"/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</w:rPr>
        <w:fldChar w:fldCharType="end"/>
      </w:r>
      <w:r>
        <w:tab/>
        <w:t>(See</w:t>
      </w:r>
      <w:r>
        <w:rPr>
          <w:spacing w:val="-5"/>
        </w:rPr>
        <w:t xml:space="preserve"> </w:t>
      </w:r>
      <w:r>
        <w:t>attached</w:t>
      </w:r>
      <w:r>
        <w:rPr>
          <w:spacing w:val="-7"/>
        </w:rPr>
        <w:t xml:space="preserve"> </w:t>
      </w:r>
      <w:r>
        <w:t>receptor</w:t>
      </w:r>
      <w:r>
        <w:rPr>
          <w:spacing w:val="-6"/>
        </w:rPr>
        <w:t xml:space="preserve"> </w:t>
      </w:r>
      <w:r>
        <w:t>location</w:t>
      </w:r>
      <w:r>
        <w:rPr>
          <w:spacing w:val="-9"/>
        </w:rPr>
        <w:t xml:space="preserve"> </w:t>
      </w:r>
      <w:r>
        <w:t>map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Exhibit:</w:t>
      </w:r>
      <w:r w:rsidR="00FF4486">
        <w:t xml:space="preserve"> </w:t>
      </w:r>
      <w:r w:rsidR="00FF4486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4486">
        <w:rPr>
          <w:b/>
        </w:rPr>
        <w:instrText xml:space="preserve"> FORMTEXT </w:instrText>
      </w:r>
      <w:r w:rsidR="00FF4486">
        <w:rPr>
          <w:b/>
        </w:rPr>
      </w:r>
      <w:r w:rsidR="00FF4486">
        <w:rPr>
          <w:b/>
        </w:rPr>
        <w:fldChar w:fldCharType="separate"/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</w:rPr>
        <w:fldChar w:fldCharType="end"/>
      </w:r>
      <w:r>
        <w:rPr>
          <w:spacing w:val="-5"/>
        </w:rPr>
        <w:t>).</w:t>
      </w:r>
    </w:p>
    <w:p w14:paraId="589B98BE" w14:textId="77777777" w:rsidR="00A47441" w:rsidRDefault="00A47441">
      <w:pPr>
        <w:pStyle w:val="BodyText"/>
        <w:spacing w:before="2"/>
      </w:pPr>
    </w:p>
    <w:p w14:paraId="643F98A6" w14:textId="77777777" w:rsidR="00A47441" w:rsidRDefault="00000000">
      <w:pPr>
        <w:pStyle w:val="Heading1"/>
        <w:numPr>
          <w:ilvl w:val="0"/>
          <w:numId w:val="1"/>
        </w:numPr>
        <w:tabs>
          <w:tab w:val="left" w:pos="836"/>
        </w:tabs>
        <w:ind w:left="836" w:hanging="358"/>
      </w:pPr>
      <w:r>
        <w:t>Noise</w:t>
      </w:r>
      <w:r>
        <w:rPr>
          <w:spacing w:val="-7"/>
        </w:rPr>
        <w:t xml:space="preserve"> </w:t>
      </w:r>
      <w:r>
        <w:rPr>
          <w:spacing w:val="-2"/>
        </w:rPr>
        <w:t>Impacts:</w:t>
      </w:r>
    </w:p>
    <w:p w14:paraId="5FAA64D2" w14:textId="26EAC47A" w:rsidR="00973A69" w:rsidRDefault="00000000">
      <w:pPr>
        <w:pStyle w:val="BodyText"/>
        <w:ind w:left="1209" w:right="2634" w:hanging="372"/>
      </w:pPr>
      <w:r>
        <w:t>If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alternative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constructed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sound</w:t>
      </w:r>
      <w:r>
        <w:rPr>
          <w:spacing w:val="-4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produce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noise</w:t>
      </w:r>
      <w:r>
        <w:rPr>
          <w:spacing w:val="-2"/>
        </w:rPr>
        <w:t xml:space="preserve"> </w:t>
      </w:r>
      <w:r>
        <w:t>impact</w:t>
      </w:r>
      <w:r w:rsidR="00973A69">
        <w:t>:</w:t>
      </w:r>
    </w:p>
    <w:p w14:paraId="76CFFA28" w14:textId="4D91710A" w:rsidR="00A47441" w:rsidRDefault="00973A69" w:rsidP="00973A69">
      <w:pPr>
        <w:pStyle w:val="BodyText"/>
        <w:ind w:left="1209" w:right="2634" w:hanging="372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000000">
        <w:rPr>
          <w:spacing w:val="-6"/>
        </w:rPr>
        <w:t>No</w:t>
      </w:r>
    </w:p>
    <w:p w14:paraId="23BCD947" w14:textId="432A0A93" w:rsidR="00A47441" w:rsidRDefault="00973A69" w:rsidP="00973A69">
      <w:pPr>
        <w:pStyle w:val="BodyText"/>
        <w:spacing w:before="2"/>
        <w:ind w:left="117" w:firstLine="720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000000">
        <w:rPr>
          <w:spacing w:val="-5"/>
        </w:rPr>
        <w:t>Yes</w:t>
      </w:r>
    </w:p>
    <w:p w14:paraId="2439B1D9" w14:textId="5468A800" w:rsidR="00973A69" w:rsidRDefault="00973A69" w:rsidP="00973A69">
      <w:pPr>
        <w:pStyle w:val="BodyText"/>
        <w:ind w:left="720" w:right="1455" w:firstLine="720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000000">
        <w:t>The</w:t>
      </w:r>
      <w:r w:rsidR="00000000">
        <w:rPr>
          <w:spacing w:val="-1"/>
        </w:rPr>
        <w:t xml:space="preserve"> </w:t>
      </w:r>
      <w:r w:rsidR="00000000">
        <w:t>Noise</w:t>
      </w:r>
      <w:r w:rsidR="00000000">
        <w:rPr>
          <w:spacing w:val="-4"/>
        </w:rPr>
        <w:t xml:space="preserve"> </w:t>
      </w:r>
      <w:r w:rsidR="00000000">
        <w:t>Level</w:t>
      </w:r>
      <w:r w:rsidR="00000000">
        <w:rPr>
          <w:spacing w:val="-4"/>
        </w:rPr>
        <w:t xml:space="preserve"> </w:t>
      </w:r>
      <w:r w:rsidR="00000000">
        <w:t>Criteria</w:t>
      </w:r>
      <w:r w:rsidR="00000000">
        <w:rPr>
          <w:spacing w:val="-2"/>
        </w:rPr>
        <w:t xml:space="preserve"> </w:t>
      </w:r>
      <w:r w:rsidR="00000000">
        <w:t>(NLC)</w:t>
      </w:r>
      <w:r w:rsidR="00000000">
        <w:rPr>
          <w:spacing w:val="-2"/>
        </w:rPr>
        <w:t xml:space="preserve"> </w:t>
      </w:r>
      <w:r w:rsidR="00000000">
        <w:t>is</w:t>
      </w:r>
      <w:r w:rsidR="00000000">
        <w:rPr>
          <w:spacing w:val="-2"/>
        </w:rPr>
        <w:t xml:space="preserve"> </w:t>
      </w:r>
      <w:r w:rsidR="00000000">
        <w:t>approached</w:t>
      </w:r>
      <w:r w:rsidR="00000000">
        <w:rPr>
          <w:spacing w:val="-5"/>
        </w:rPr>
        <w:t xml:space="preserve"> </w:t>
      </w:r>
      <w:r w:rsidR="00000000">
        <w:t>(1</w:t>
      </w:r>
      <w:r w:rsidR="00000000">
        <w:rPr>
          <w:spacing w:val="-1"/>
        </w:rPr>
        <w:t xml:space="preserve"> </w:t>
      </w:r>
      <w:r w:rsidR="00000000">
        <w:t>dBA</w:t>
      </w:r>
      <w:r w:rsidR="00000000">
        <w:rPr>
          <w:spacing w:val="-7"/>
        </w:rPr>
        <w:t xml:space="preserve"> </w:t>
      </w:r>
      <w:r w:rsidR="00000000">
        <w:t>less</w:t>
      </w:r>
      <w:r w:rsidR="00000000">
        <w:rPr>
          <w:spacing w:val="-2"/>
        </w:rPr>
        <w:t xml:space="preserve"> </w:t>
      </w:r>
      <w:r w:rsidR="00000000">
        <w:t>than</w:t>
      </w:r>
      <w:r w:rsidR="00000000">
        <w:rPr>
          <w:spacing w:val="-5"/>
        </w:rPr>
        <w:t xml:space="preserve"> </w:t>
      </w:r>
      <w:r w:rsidR="00000000">
        <w:t>the</w:t>
      </w:r>
      <w:r w:rsidR="00000000">
        <w:rPr>
          <w:spacing w:val="-1"/>
        </w:rPr>
        <w:t xml:space="preserve"> </w:t>
      </w:r>
      <w:r w:rsidR="00000000">
        <w:t>NLC)</w:t>
      </w:r>
      <w:r w:rsidR="00000000">
        <w:rPr>
          <w:spacing w:val="-4"/>
        </w:rPr>
        <w:t xml:space="preserve"> </w:t>
      </w:r>
      <w:r w:rsidR="00000000">
        <w:t>or</w:t>
      </w:r>
      <w:r w:rsidR="00000000">
        <w:rPr>
          <w:spacing w:val="-2"/>
        </w:rPr>
        <w:t xml:space="preserve"> </w:t>
      </w:r>
      <w:r w:rsidR="00000000">
        <w:t xml:space="preserve">exceeded </w:t>
      </w:r>
    </w:p>
    <w:p w14:paraId="1EE83F4E" w14:textId="3BFAEBED" w:rsidR="00A47441" w:rsidRDefault="00973A69" w:rsidP="00973A69">
      <w:pPr>
        <w:pStyle w:val="BodyText"/>
        <w:ind w:left="720" w:right="1455" w:firstLine="720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000000">
        <w:t>Existing sound levels will increase by 15 dBA or more</w:t>
      </w:r>
    </w:p>
    <w:p w14:paraId="4ED143E4" w14:textId="77777777" w:rsidR="00A47441" w:rsidRDefault="00000000">
      <w:pPr>
        <w:pStyle w:val="Heading1"/>
        <w:numPr>
          <w:ilvl w:val="0"/>
          <w:numId w:val="1"/>
        </w:numPr>
        <w:tabs>
          <w:tab w:val="left" w:pos="838"/>
        </w:tabs>
        <w:spacing w:before="267"/>
        <w:ind w:left="838" w:hanging="358"/>
      </w:pPr>
      <w:r>
        <w:rPr>
          <w:spacing w:val="-2"/>
        </w:rPr>
        <w:t>Abatement:</w:t>
      </w:r>
    </w:p>
    <w:p w14:paraId="70444695" w14:textId="77777777" w:rsidR="00973A69" w:rsidRDefault="00000000">
      <w:pPr>
        <w:pStyle w:val="BodyText"/>
        <w:spacing w:before="39"/>
        <w:ind w:left="1209" w:right="4895" w:hanging="370"/>
      </w:pPr>
      <w:r>
        <w:t>Will</w:t>
      </w:r>
      <w:r>
        <w:rPr>
          <w:spacing w:val="-6"/>
        </w:rPr>
        <w:t xml:space="preserve"> </w:t>
      </w:r>
      <w:r>
        <w:t>traffic</w:t>
      </w:r>
      <w:r>
        <w:rPr>
          <w:spacing w:val="-8"/>
        </w:rPr>
        <w:t xml:space="preserve"> </w:t>
      </w:r>
      <w:r>
        <w:t>noise</w:t>
      </w:r>
      <w:r>
        <w:rPr>
          <w:spacing w:val="-6"/>
        </w:rPr>
        <w:t xml:space="preserve"> </w:t>
      </w:r>
      <w:r>
        <w:t>abatement</w:t>
      </w:r>
      <w:r>
        <w:rPr>
          <w:spacing w:val="-6"/>
        </w:rPr>
        <w:t xml:space="preserve"> </w:t>
      </w:r>
      <w:r>
        <w:t>measures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implemented?</w:t>
      </w:r>
    </w:p>
    <w:p w14:paraId="51E29473" w14:textId="25CE23E8" w:rsidR="00A47441" w:rsidRDefault="00973A69" w:rsidP="00973A69">
      <w:pPr>
        <w:pStyle w:val="BodyText"/>
        <w:spacing w:before="39"/>
        <w:ind w:right="4895" w:firstLine="720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000000">
        <w:t>Not applicable, traffic noise impacts will not occur.</w:t>
      </w:r>
    </w:p>
    <w:p w14:paraId="7C65E5C0" w14:textId="764C34AD" w:rsidR="00A47441" w:rsidRDefault="00973A69" w:rsidP="00973A69">
      <w:pPr>
        <w:pStyle w:val="BodyText"/>
        <w:spacing w:before="1"/>
        <w:ind w:firstLine="720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000000">
        <w:t>No,</w:t>
      </w:r>
      <w:r w:rsidR="00000000">
        <w:rPr>
          <w:spacing w:val="-5"/>
        </w:rPr>
        <w:t xml:space="preserve"> </w:t>
      </w:r>
      <w:r w:rsidR="00000000">
        <w:t>traffic</w:t>
      </w:r>
      <w:r w:rsidR="00000000">
        <w:rPr>
          <w:spacing w:val="-4"/>
        </w:rPr>
        <w:t xml:space="preserve"> </w:t>
      </w:r>
      <w:r w:rsidR="00000000">
        <w:t>noise</w:t>
      </w:r>
      <w:r w:rsidR="00000000">
        <w:rPr>
          <w:spacing w:val="-3"/>
        </w:rPr>
        <w:t xml:space="preserve"> </w:t>
      </w:r>
      <w:r w:rsidR="00000000">
        <w:t>abatement</w:t>
      </w:r>
      <w:r w:rsidR="00000000">
        <w:rPr>
          <w:spacing w:val="-3"/>
        </w:rPr>
        <w:t xml:space="preserve"> </w:t>
      </w:r>
      <w:r w:rsidR="00000000">
        <w:t>is</w:t>
      </w:r>
      <w:r w:rsidR="00000000">
        <w:rPr>
          <w:spacing w:val="-4"/>
        </w:rPr>
        <w:t xml:space="preserve"> </w:t>
      </w:r>
      <w:r w:rsidR="00000000">
        <w:t>not</w:t>
      </w:r>
      <w:r w:rsidR="00000000">
        <w:rPr>
          <w:spacing w:val="-3"/>
        </w:rPr>
        <w:t xml:space="preserve"> </w:t>
      </w:r>
      <w:r w:rsidR="00000000">
        <w:t>reasonable</w:t>
      </w:r>
      <w:r w:rsidR="00000000">
        <w:rPr>
          <w:spacing w:val="-6"/>
        </w:rPr>
        <w:t xml:space="preserve"> </w:t>
      </w:r>
      <w:r w:rsidR="00000000">
        <w:t>or</w:t>
      </w:r>
      <w:r w:rsidR="00000000">
        <w:rPr>
          <w:spacing w:val="-6"/>
        </w:rPr>
        <w:t xml:space="preserve"> </w:t>
      </w:r>
      <w:r w:rsidR="00000000">
        <w:t>feasible,</w:t>
      </w:r>
      <w:r w:rsidR="00000000">
        <w:rPr>
          <w:spacing w:val="-4"/>
        </w:rPr>
        <w:t xml:space="preserve"> </w:t>
      </w:r>
      <w:r w:rsidR="00000000">
        <w:rPr>
          <w:spacing w:val="-2"/>
        </w:rPr>
        <w:t>explain:</w:t>
      </w:r>
      <w:r w:rsidR="00FF4486">
        <w:rPr>
          <w:spacing w:val="-2"/>
        </w:rPr>
        <w:t xml:space="preserve"> </w:t>
      </w:r>
      <w:r w:rsidR="00FF4486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4486">
        <w:rPr>
          <w:b/>
        </w:rPr>
        <w:instrText xml:space="preserve"> FORMTEXT </w:instrText>
      </w:r>
      <w:r w:rsidR="00FF4486">
        <w:rPr>
          <w:b/>
        </w:rPr>
      </w:r>
      <w:r w:rsidR="00FF4486">
        <w:rPr>
          <w:b/>
        </w:rPr>
        <w:fldChar w:fldCharType="separate"/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</w:rPr>
        <w:fldChar w:fldCharType="end"/>
      </w:r>
    </w:p>
    <w:p w14:paraId="6C2BFF1E" w14:textId="77777777" w:rsidR="00A47441" w:rsidRDefault="00000000">
      <w:pPr>
        <w:pStyle w:val="BodyText"/>
        <w:spacing w:before="2" w:line="237" w:lineRule="auto"/>
        <w:ind w:left="1199"/>
      </w:pPr>
      <w:r>
        <w:t>In</w:t>
      </w:r>
      <w:r>
        <w:rPr>
          <w:spacing w:val="-3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currently</w:t>
      </w:r>
      <w:r>
        <w:rPr>
          <w:spacing w:val="-1"/>
        </w:rPr>
        <w:t xml:space="preserve"> </w:t>
      </w:r>
      <w:r>
        <w:t>undeveloped,</w:t>
      </w:r>
      <w:r>
        <w:rPr>
          <w:spacing w:val="-2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notified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predicted</w:t>
      </w:r>
      <w:r>
        <w:rPr>
          <w:spacing w:val="-3"/>
        </w:rPr>
        <w:t xml:space="preserve"> </w:t>
      </w:r>
      <w:r>
        <w:t>sound</w:t>
      </w:r>
      <w:r>
        <w:rPr>
          <w:spacing w:val="-3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land use planning purposes.</w:t>
      </w:r>
    </w:p>
    <w:p w14:paraId="2E94B46A" w14:textId="2247A8CB" w:rsidR="00A47441" w:rsidRDefault="00973A69" w:rsidP="00973A69">
      <w:pPr>
        <w:pStyle w:val="BodyText"/>
        <w:tabs>
          <w:tab w:val="left" w:pos="0"/>
        </w:tabs>
        <w:ind w:left="720" w:right="252"/>
        <w:jc w:val="both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FF4486">
        <w:t>Yes,</w:t>
      </w:r>
      <w:r w:rsidR="00FF4486">
        <w:rPr>
          <w:spacing w:val="-3"/>
        </w:rPr>
        <w:t xml:space="preserve"> </w:t>
      </w:r>
      <w:r w:rsidR="00FF4486">
        <w:t>traffic</w:t>
      </w:r>
      <w:r w:rsidR="00FF4486">
        <w:rPr>
          <w:spacing w:val="-1"/>
        </w:rPr>
        <w:t xml:space="preserve"> </w:t>
      </w:r>
      <w:r w:rsidR="00FF4486">
        <w:t>noise</w:t>
      </w:r>
      <w:r w:rsidR="00FF4486">
        <w:rPr>
          <w:spacing w:val="-3"/>
        </w:rPr>
        <w:t xml:space="preserve"> </w:t>
      </w:r>
      <w:r w:rsidR="00FF4486">
        <w:t>abatement has</w:t>
      </w:r>
      <w:r w:rsidR="00FF4486">
        <w:rPr>
          <w:spacing w:val="-1"/>
        </w:rPr>
        <w:t xml:space="preserve"> </w:t>
      </w:r>
      <w:r w:rsidR="00FF4486">
        <w:t>been</w:t>
      </w:r>
      <w:r w:rsidR="00FF4486">
        <w:rPr>
          <w:spacing w:val="-2"/>
        </w:rPr>
        <w:t xml:space="preserve"> </w:t>
      </w:r>
      <w:r w:rsidR="00FF4486">
        <w:t>determined</w:t>
      </w:r>
      <w:r w:rsidR="00FF4486">
        <w:rPr>
          <w:spacing w:val="-2"/>
        </w:rPr>
        <w:t xml:space="preserve"> </w:t>
      </w:r>
      <w:r w:rsidR="00FF4486">
        <w:t>to be feasible</w:t>
      </w:r>
      <w:r w:rsidR="00FF4486">
        <w:rPr>
          <w:spacing w:val="-3"/>
        </w:rPr>
        <w:t xml:space="preserve"> </w:t>
      </w:r>
      <w:r w:rsidR="00FF4486">
        <w:t>and</w:t>
      </w:r>
      <w:r w:rsidR="00FF4486">
        <w:rPr>
          <w:spacing w:val="-2"/>
        </w:rPr>
        <w:t xml:space="preserve"> </w:t>
      </w:r>
      <w:r w:rsidR="00FF4486">
        <w:t>reasonable,</w:t>
      </w:r>
      <w:r w:rsidR="00FF4486">
        <w:rPr>
          <w:spacing w:val="-6"/>
        </w:rPr>
        <w:t xml:space="preserve"> </w:t>
      </w:r>
      <w:r w:rsidR="00FF4486">
        <w:t>a</w:t>
      </w:r>
      <w:r w:rsidR="00FF4486">
        <w:rPr>
          <w:spacing w:val="-1"/>
        </w:rPr>
        <w:t xml:space="preserve"> </w:t>
      </w:r>
      <w:r w:rsidR="00FF4486">
        <w:t>map</w:t>
      </w:r>
      <w:r w:rsidR="00FF4486">
        <w:rPr>
          <w:spacing w:val="-4"/>
        </w:rPr>
        <w:t xml:space="preserve"> </w:t>
      </w:r>
      <w:r w:rsidR="00FF4486">
        <w:t>of</w:t>
      </w:r>
      <w:r w:rsidR="00FF4486">
        <w:rPr>
          <w:spacing w:val="-1"/>
        </w:rPr>
        <w:t xml:space="preserve"> </w:t>
      </w:r>
      <w:r w:rsidR="00FF4486">
        <w:t>likely</w:t>
      </w:r>
      <w:r w:rsidR="00FF4486">
        <w:rPr>
          <w:spacing w:val="-3"/>
        </w:rPr>
        <w:t xml:space="preserve"> </w:t>
      </w:r>
      <w:r w:rsidR="00FF4486">
        <w:t xml:space="preserve">abatement locations is included on exhibit </w:t>
      </w:r>
      <w:r w:rsidR="00FF4486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4486">
        <w:rPr>
          <w:b/>
        </w:rPr>
        <w:instrText xml:space="preserve"> FORMTEXT </w:instrText>
      </w:r>
      <w:r w:rsidR="00FF4486">
        <w:rPr>
          <w:b/>
        </w:rPr>
      </w:r>
      <w:r w:rsidR="00FF4486">
        <w:rPr>
          <w:b/>
        </w:rPr>
        <w:fldChar w:fldCharType="separate"/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  <w:noProof/>
        </w:rPr>
        <w:t> </w:t>
      </w:r>
      <w:r w:rsidR="00FF4486">
        <w:rPr>
          <w:b/>
        </w:rPr>
        <w:fldChar w:fldCharType="end"/>
      </w:r>
      <w:r w:rsidR="00FF4486">
        <w:t>.</w:t>
      </w:r>
      <w:r w:rsidR="00FF4486">
        <w:rPr>
          <w:spacing w:val="40"/>
        </w:rPr>
        <w:t xml:space="preserve"> </w:t>
      </w:r>
      <w:r w:rsidR="00FF4486">
        <w:t>Describe</w:t>
      </w:r>
      <w:r w:rsidR="00FF4486">
        <w:rPr>
          <w:spacing w:val="-5"/>
        </w:rPr>
        <w:t xml:space="preserve"> </w:t>
      </w:r>
      <w:r w:rsidR="00FF4486">
        <w:t>any</w:t>
      </w:r>
      <w:r w:rsidR="00FF4486">
        <w:rPr>
          <w:spacing w:val="-4"/>
        </w:rPr>
        <w:t xml:space="preserve"> </w:t>
      </w:r>
      <w:r w:rsidR="00FF4486">
        <w:t>traffic</w:t>
      </w:r>
      <w:r w:rsidR="00FF4486">
        <w:rPr>
          <w:spacing w:val="-3"/>
        </w:rPr>
        <w:t xml:space="preserve"> </w:t>
      </w:r>
      <w:r w:rsidR="00FF4486">
        <w:t>noise</w:t>
      </w:r>
      <w:r w:rsidR="00FF4486">
        <w:rPr>
          <w:spacing w:val="-2"/>
        </w:rPr>
        <w:t xml:space="preserve"> </w:t>
      </w:r>
      <w:r w:rsidR="00FF4486">
        <w:t>abatement</w:t>
      </w:r>
      <w:r w:rsidR="00FF4486">
        <w:rPr>
          <w:spacing w:val="-5"/>
        </w:rPr>
        <w:t xml:space="preserve"> </w:t>
      </w:r>
      <w:r w:rsidR="00FF4486">
        <w:t>measures</w:t>
      </w:r>
      <w:r w:rsidR="00FF4486">
        <w:rPr>
          <w:spacing w:val="-3"/>
        </w:rPr>
        <w:t xml:space="preserve"> </w:t>
      </w:r>
      <w:r w:rsidR="00FF4486">
        <w:t>which</w:t>
      </w:r>
      <w:r w:rsidR="00FF4486">
        <w:rPr>
          <w:spacing w:val="-6"/>
        </w:rPr>
        <w:t xml:space="preserve"> </w:t>
      </w:r>
      <w:r w:rsidR="00FF4486">
        <w:t>are</w:t>
      </w:r>
      <w:r w:rsidR="00FF4486">
        <w:rPr>
          <w:spacing w:val="-2"/>
        </w:rPr>
        <w:t xml:space="preserve"> </w:t>
      </w:r>
      <w:r w:rsidR="00FF4486">
        <w:t>proposed to</w:t>
      </w:r>
      <w:r w:rsidR="00FF4486">
        <w:rPr>
          <w:spacing w:val="-1"/>
        </w:rPr>
        <w:t xml:space="preserve"> </w:t>
      </w:r>
      <w:r w:rsidR="00FF4486">
        <w:t>be</w:t>
      </w:r>
      <w:r w:rsidR="00FF4486">
        <w:rPr>
          <w:spacing w:val="-4"/>
        </w:rPr>
        <w:t xml:space="preserve"> </w:t>
      </w:r>
      <w:r w:rsidR="00FF4486">
        <w:t>implemented</w:t>
      </w:r>
      <w:r w:rsidR="00FF4486">
        <w:rPr>
          <w:spacing w:val="-4"/>
        </w:rPr>
        <w:t xml:space="preserve"> </w:t>
      </w:r>
      <w:r w:rsidR="00FF4486">
        <w:t>and</w:t>
      </w:r>
      <w:r w:rsidR="00FF4486">
        <w:rPr>
          <w:spacing w:val="-3"/>
        </w:rPr>
        <w:t xml:space="preserve"> </w:t>
      </w:r>
      <w:r w:rsidR="00FF4486">
        <w:t>explain</w:t>
      </w:r>
      <w:r w:rsidR="00FF4486">
        <w:rPr>
          <w:spacing w:val="-3"/>
        </w:rPr>
        <w:t xml:space="preserve"> </w:t>
      </w:r>
      <w:r w:rsidR="00FF4486">
        <w:t>the</w:t>
      </w:r>
      <w:r w:rsidR="00FF4486">
        <w:rPr>
          <w:spacing w:val="-1"/>
        </w:rPr>
        <w:t xml:space="preserve"> </w:t>
      </w:r>
      <w:r w:rsidR="00FF4486">
        <w:t>process</w:t>
      </w:r>
      <w:r w:rsidR="00FF4486">
        <w:rPr>
          <w:spacing w:val="-2"/>
        </w:rPr>
        <w:t xml:space="preserve"> </w:t>
      </w:r>
      <w:r w:rsidR="00FF4486">
        <w:t>by</w:t>
      </w:r>
      <w:r w:rsidR="00FF4486">
        <w:rPr>
          <w:spacing w:val="-3"/>
        </w:rPr>
        <w:t xml:space="preserve"> </w:t>
      </w:r>
      <w:r w:rsidR="00FF4486">
        <w:t>which</w:t>
      </w:r>
      <w:r w:rsidR="00FF4486">
        <w:rPr>
          <w:spacing w:val="-5"/>
        </w:rPr>
        <w:t xml:space="preserve"> </w:t>
      </w:r>
      <w:r w:rsidR="00FF4486">
        <w:t>the</w:t>
      </w:r>
      <w:r w:rsidR="00FF4486">
        <w:rPr>
          <w:spacing w:val="-1"/>
        </w:rPr>
        <w:t xml:space="preserve"> </w:t>
      </w:r>
      <w:r w:rsidR="00FF4486">
        <w:t>implementation,</w:t>
      </w:r>
      <w:r w:rsidR="00FF4486">
        <w:rPr>
          <w:spacing w:val="-4"/>
        </w:rPr>
        <w:t xml:space="preserve"> </w:t>
      </w:r>
      <w:r w:rsidR="00FF4486">
        <w:t>or</w:t>
      </w:r>
      <w:r w:rsidR="00FF4486">
        <w:rPr>
          <w:spacing w:val="-2"/>
        </w:rPr>
        <w:t xml:space="preserve"> </w:t>
      </w:r>
      <w:r w:rsidR="00FF4486">
        <w:t>lack</w:t>
      </w:r>
      <w:r w:rsidR="00FF4486">
        <w:rPr>
          <w:spacing w:val="-1"/>
        </w:rPr>
        <w:t xml:space="preserve"> </w:t>
      </w:r>
      <w:r w:rsidR="00FF4486">
        <w:t>thereof,</w:t>
      </w:r>
      <w:r w:rsidR="00FF4486">
        <w:rPr>
          <w:spacing w:val="-4"/>
        </w:rPr>
        <w:t xml:space="preserve"> </w:t>
      </w:r>
      <w:r w:rsidR="00FF4486">
        <w:t>was</w:t>
      </w:r>
      <w:r w:rsidR="00FF4486">
        <w:rPr>
          <w:spacing w:val="-4"/>
        </w:rPr>
        <w:t xml:space="preserve"> </w:t>
      </w:r>
      <w:r w:rsidR="00FF4486">
        <w:t>determined:</w:t>
      </w:r>
    </w:p>
    <w:p w14:paraId="563DAAE0" w14:textId="4F96BB9C" w:rsidR="00FF4486" w:rsidRDefault="00FF4486">
      <w:pPr>
        <w:pStyle w:val="BodyText"/>
        <w:tabs>
          <w:tab w:val="left" w:pos="4600"/>
        </w:tabs>
        <w:ind w:left="1199" w:right="252" w:hanging="346"/>
        <w:jc w:val="both"/>
      </w:pPr>
      <w:r>
        <w:rPr>
          <w:b/>
        </w:rPr>
        <w:tab/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24FF47A7" w14:textId="77777777" w:rsidR="00FF4486" w:rsidRDefault="00FF4486">
      <w:pPr>
        <w:pStyle w:val="BodyText"/>
        <w:tabs>
          <w:tab w:val="left" w:pos="4600"/>
        </w:tabs>
        <w:ind w:left="1199" w:right="252" w:hanging="346"/>
        <w:jc w:val="both"/>
      </w:pPr>
    </w:p>
    <w:p w14:paraId="0F002553" w14:textId="77777777" w:rsidR="00FF4486" w:rsidRDefault="00FF4486">
      <w:pPr>
        <w:pStyle w:val="BodyText"/>
        <w:tabs>
          <w:tab w:val="left" w:pos="4600"/>
        </w:tabs>
        <w:ind w:left="1199" w:right="252" w:hanging="346"/>
        <w:jc w:val="both"/>
      </w:pPr>
    </w:p>
    <w:p w14:paraId="2A1ACADB" w14:textId="77777777" w:rsidR="00FF4486" w:rsidRDefault="00FF4486">
      <w:pPr>
        <w:pStyle w:val="BodyText"/>
        <w:tabs>
          <w:tab w:val="left" w:pos="4600"/>
        </w:tabs>
        <w:ind w:left="1199" w:right="252" w:hanging="346"/>
        <w:jc w:val="both"/>
      </w:pPr>
    </w:p>
    <w:p w14:paraId="17EBCEE8" w14:textId="77777777" w:rsidR="00A47441" w:rsidRDefault="00000000">
      <w:pPr>
        <w:pStyle w:val="Heading1"/>
        <w:numPr>
          <w:ilvl w:val="0"/>
          <w:numId w:val="1"/>
        </w:numPr>
        <w:tabs>
          <w:tab w:val="left" w:pos="700"/>
        </w:tabs>
        <w:spacing w:before="39"/>
        <w:ind w:left="700" w:hanging="221"/>
      </w:pPr>
      <w:r>
        <w:t>Summary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Receptor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(complete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2"/>
        </w:rPr>
        <w:t>table):</w:t>
      </w: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1263"/>
        <w:gridCol w:w="1169"/>
        <w:gridCol w:w="1063"/>
        <w:gridCol w:w="1010"/>
        <w:gridCol w:w="984"/>
        <w:gridCol w:w="1188"/>
        <w:gridCol w:w="1330"/>
        <w:gridCol w:w="1311"/>
      </w:tblGrid>
      <w:tr w:rsidR="00A47441" w14:paraId="69F6D866" w14:textId="77777777">
        <w:trPr>
          <w:trHeight w:val="287"/>
        </w:trPr>
        <w:tc>
          <w:tcPr>
            <w:tcW w:w="1366" w:type="dxa"/>
          </w:tcPr>
          <w:p w14:paraId="4C6D46B7" w14:textId="77777777" w:rsidR="00A47441" w:rsidRDefault="00A47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173EA94F" w14:textId="77777777" w:rsidR="00A47441" w:rsidRDefault="00A47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59F1F278" w14:textId="77777777" w:rsidR="00A47441" w:rsidRDefault="00A47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7" w:type="dxa"/>
            <w:gridSpan w:val="3"/>
          </w:tcPr>
          <w:p w14:paraId="31EFDD55" w14:textId="77777777" w:rsidR="00A47441" w:rsidRDefault="00000000">
            <w:pPr>
              <w:pStyle w:val="TableParagraph"/>
              <w:ind w:left="696"/>
              <w:rPr>
                <w:b/>
                <w:sz w:val="18"/>
              </w:rPr>
            </w:pPr>
            <w:r>
              <w:rPr>
                <w:b/>
                <w:position w:val="2"/>
                <w:sz w:val="18"/>
              </w:rPr>
              <w:t>Sound</w:t>
            </w:r>
            <w:r>
              <w:rPr>
                <w:b/>
                <w:spacing w:val="-3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Level</w:t>
            </w:r>
            <w:r>
              <w:rPr>
                <w:b/>
                <w:spacing w:val="-3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L</w:t>
            </w:r>
            <w:r>
              <w:rPr>
                <w:b/>
                <w:sz w:val="12"/>
              </w:rPr>
              <w:t>eq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pacing w:val="-2"/>
                <w:position w:val="2"/>
                <w:sz w:val="18"/>
              </w:rPr>
              <w:t>(dBA)</w:t>
            </w:r>
            <w:r>
              <w:rPr>
                <w:b/>
                <w:spacing w:val="-2"/>
                <w:position w:val="2"/>
                <w:sz w:val="18"/>
                <w:vertAlign w:val="superscript"/>
              </w:rPr>
              <w:t>1</w:t>
            </w:r>
          </w:p>
        </w:tc>
        <w:tc>
          <w:tcPr>
            <w:tcW w:w="3829" w:type="dxa"/>
            <w:gridSpan w:val="3"/>
          </w:tcPr>
          <w:p w14:paraId="5A0AC365" w14:textId="77777777" w:rsidR="00A47441" w:rsidRDefault="00000000">
            <w:pPr>
              <w:pStyle w:val="TableParagraph"/>
              <w:spacing w:before="1"/>
              <w:ind w:left="1237"/>
              <w:rPr>
                <w:b/>
                <w:sz w:val="18"/>
              </w:rPr>
            </w:pPr>
            <w:r>
              <w:rPr>
                <w:b/>
                <w:sz w:val="18"/>
              </w:rPr>
              <w:t>Impact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Evaluation</w:t>
            </w:r>
          </w:p>
        </w:tc>
      </w:tr>
      <w:tr w:rsidR="00A47441" w14:paraId="33A32837" w14:textId="77777777">
        <w:trPr>
          <w:trHeight w:val="2197"/>
        </w:trPr>
        <w:tc>
          <w:tcPr>
            <w:tcW w:w="1366" w:type="dxa"/>
          </w:tcPr>
          <w:p w14:paraId="3DD8B1AC" w14:textId="77777777" w:rsidR="00A47441" w:rsidRDefault="00000000">
            <w:pPr>
              <w:pStyle w:val="TableParagraph"/>
              <w:spacing w:before="219"/>
              <w:ind w:left="263" w:right="228" w:hanging="20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Receptor Location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or</w:t>
            </w:r>
          </w:p>
          <w:p w14:paraId="3D24ED8C" w14:textId="77777777" w:rsidR="00A47441" w:rsidRDefault="00000000">
            <w:pPr>
              <w:pStyle w:val="TableParagraph"/>
              <w:ind w:left="134" w:right="126" w:firstLine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Site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Identification</w:t>
            </w:r>
            <w:r>
              <w:rPr>
                <w:b/>
                <w:sz w:val="18"/>
              </w:rPr>
              <w:t xml:space="preserve"> (See map attached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here:</w:t>
            </w:r>
          </w:p>
          <w:p w14:paraId="4CB9FA70" w14:textId="77777777" w:rsidR="00A47441" w:rsidRDefault="00000000">
            <w:pPr>
              <w:pStyle w:val="TableParagraph"/>
              <w:spacing w:before="2"/>
              <w:ind w:left="45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)</w:t>
            </w:r>
          </w:p>
        </w:tc>
        <w:tc>
          <w:tcPr>
            <w:tcW w:w="1263" w:type="dxa"/>
          </w:tcPr>
          <w:p w14:paraId="15C967B7" w14:textId="77777777" w:rsidR="00A47441" w:rsidRDefault="00000000">
            <w:pPr>
              <w:pStyle w:val="TableParagraph"/>
              <w:spacing w:before="219"/>
              <w:ind w:left="150" w:right="144" w:firstLine="6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Distance from C/L of Near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Lane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to Receptor in</w:t>
            </w:r>
          </w:p>
          <w:p w14:paraId="6A9CA6D4" w14:textId="77777777" w:rsidR="00A47441" w:rsidRDefault="00000000">
            <w:pPr>
              <w:pStyle w:val="TableParagraph"/>
              <w:spacing w:before="2"/>
              <w:ind w:left="31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feet </w:t>
            </w:r>
            <w:r>
              <w:rPr>
                <w:b/>
                <w:spacing w:val="-2"/>
                <w:sz w:val="18"/>
              </w:rPr>
              <w:t>(ft.)</w:t>
            </w:r>
          </w:p>
        </w:tc>
        <w:tc>
          <w:tcPr>
            <w:tcW w:w="1169" w:type="dxa"/>
          </w:tcPr>
          <w:p w14:paraId="16B8FA92" w14:textId="77777777" w:rsidR="00A47441" w:rsidRDefault="00000000">
            <w:pPr>
              <w:pStyle w:val="TableParagraph"/>
              <w:spacing w:before="219"/>
              <w:ind w:left="178" w:right="172" w:firstLine="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C.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Number of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Families or People Typical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</w:p>
          <w:p w14:paraId="51716790" w14:textId="77777777" w:rsidR="00A47441" w:rsidRDefault="00000000">
            <w:pPr>
              <w:pStyle w:val="TableParagraph"/>
              <w:spacing w:before="2"/>
              <w:ind w:left="243" w:right="237" w:hanging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this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Receptor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Site</w:t>
            </w:r>
          </w:p>
        </w:tc>
        <w:tc>
          <w:tcPr>
            <w:tcW w:w="1063" w:type="dxa"/>
          </w:tcPr>
          <w:p w14:paraId="069EE5D1" w14:textId="77777777" w:rsidR="00A47441" w:rsidRDefault="00000000">
            <w:pPr>
              <w:pStyle w:val="TableParagraph"/>
              <w:spacing w:before="219"/>
              <w:ind w:left="336" w:right="201" w:hanging="118"/>
              <w:rPr>
                <w:b/>
                <w:sz w:val="18"/>
              </w:rPr>
            </w:pPr>
            <w:r>
              <w:rPr>
                <w:b/>
                <w:sz w:val="18"/>
              </w:rPr>
              <w:t>D.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Noise </w:t>
            </w:r>
            <w:r>
              <w:rPr>
                <w:b/>
                <w:spacing w:val="-4"/>
                <w:sz w:val="18"/>
              </w:rPr>
              <w:t>Level</w:t>
            </w:r>
          </w:p>
          <w:p w14:paraId="18E348FD" w14:textId="77777777" w:rsidR="00A47441" w:rsidRDefault="00000000">
            <w:pPr>
              <w:pStyle w:val="TableParagraph"/>
              <w:ind w:left="329" w:right="201" w:hanging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Criteria</w:t>
            </w:r>
            <w:r>
              <w:rPr>
                <w:b/>
                <w:spacing w:val="-2"/>
                <w:position w:val="5"/>
                <w:sz w:val="12"/>
              </w:rPr>
              <w:t>2</w:t>
            </w:r>
            <w:r>
              <w:rPr>
                <w:b/>
                <w:spacing w:val="40"/>
                <w:position w:val="5"/>
                <w:sz w:val="12"/>
              </w:rPr>
              <w:t xml:space="preserve"> </w:t>
            </w:r>
            <w:r>
              <w:rPr>
                <w:b/>
                <w:spacing w:val="-4"/>
                <w:sz w:val="18"/>
              </w:rPr>
              <w:t>(NLC)</w:t>
            </w:r>
          </w:p>
          <w:p w14:paraId="6273BF04" w14:textId="77777777" w:rsidR="00A47441" w:rsidRDefault="00000000">
            <w:pPr>
              <w:pStyle w:val="TableParagraph"/>
              <w:spacing w:before="2"/>
              <w:ind w:left="3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(dBA)</w:t>
            </w:r>
          </w:p>
        </w:tc>
        <w:tc>
          <w:tcPr>
            <w:tcW w:w="1010" w:type="dxa"/>
          </w:tcPr>
          <w:p w14:paraId="0D73E3A2" w14:textId="77777777" w:rsidR="00A47441" w:rsidRDefault="00000000">
            <w:pPr>
              <w:pStyle w:val="TableParagraph"/>
              <w:spacing w:before="219"/>
              <w:ind w:left="267" w:right="162" w:hanging="101"/>
              <w:rPr>
                <w:b/>
                <w:sz w:val="18"/>
              </w:rPr>
            </w:pPr>
            <w:r>
              <w:rPr>
                <w:b/>
                <w:sz w:val="18"/>
              </w:rPr>
              <w:t>E.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Future </w:t>
            </w:r>
            <w:r>
              <w:rPr>
                <w:b/>
                <w:spacing w:val="-2"/>
                <w:sz w:val="18"/>
              </w:rPr>
              <w:t>Sound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Level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(dBA)</w:t>
            </w:r>
          </w:p>
        </w:tc>
        <w:tc>
          <w:tcPr>
            <w:tcW w:w="984" w:type="dxa"/>
          </w:tcPr>
          <w:p w14:paraId="31F075E6" w14:textId="77777777" w:rsidR="00A47441" w:rsidRDefault="00000000">
            <w:pPr>
              <w:pStyle w:val="TableParagraph"/>
              <w:spacing w:before="219"/>
              <w:ind w:left="256" w:right="109" w:hanging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Existing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Sound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Level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(dBA)</w:t>
            </w:r>
          </w:p>
        </w:tc>
        <w:tc>
          <w:tcPr>
            <w:tcW w:w="1188" w:type="dxa"/>
          </w:tcPr>
          <w:p w14:paraId="70E7CD4C" w14:textId="77777777" w:rsidR="00A47441" w:rsidRDefault="00000000">
            <w:pPr>
              <w:pStyle w:val="TableParagraph"/>
              <w:spacing w:before="219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G.</w:t>
            </w:r>
          </w:p>
          <w:p w14:paraId="07BBC729" w14:textId="77777777" w:rsidR="00A47441" w:rsidRDefault="00000000">
            <w:pPr>
              <w:pStyle w:val="TableParagraph"/>
              <w:spacing w:before="1"/>
              <w:ind w:left="107" w:right="10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Difference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 Future and </w:t>
            </w:r>
            <w:r>
              <w:rPr>
                <w:b/>
                <w:spacing w:val="-2"/>
                <w:sz w:val="18"/>
              </w:rPr>
              <w:t>Existing</w:t>
            </w:r>
            <w:r>
              <w:rPr>
                <w:b/>
                <w:sz w:val="18"/>
              </w:rPr>
              <w:t xml:space="preserve"> Sound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Levels (E minus F) </w:t>
            </w:r>
            <w:r>
              <w:rPr>
                <w:b/>
                <w:spacing w:val="-2"/>
                <w:sz w:val="18"/>
              </w:rPr>
              <w:t>(dBA)</w:t>
            </w:r>
          </w:p>
        </w:tc>
        <w:tc>
          <w:tcPr>
            <w:tcW w:w="1330" w:type="dxa"/>
          </w:tcPr>
          <w:p w14:paraId="49D42EC2" w14:textId="77777777" w:rsidR="00A47441" w:rsidRDefault="00000000">
            <w:pPr>
              <w:pStyle w:val="TableParagraph"/>
              <w:spacing w:before="219"/>
              <w:ind w:left="325" w:right="158" w:hanging="154"/>
              <w:rPr>
                <w:b/>
                <w:sz w:val="18"/>
              </w:rPr>
            </w:pPr>
            <w:r>
              <w:rPr>
                <w:b/>
                <w:sz w:val="18"/>
              </w:rPr>
              <w:t>H.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Difference 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Future</w:t>
            </w:r>
          </w:p>
          <w:p w14:paraId="6C12B186" w14:textId="77777777" w:rsidR="00A47441" w:rsidRDefault="00000000">
            <w:pPr>
              <w:pStyle w:val="TableParagraph"/>
              <w:ind w:left="179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Sound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Levels 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Noise </w:t>
            </w:r>
            <w:r>
              <w:rPr>
                <w:b/>
                <w:spacing w:val="-2"/>
                <w:sz w:val="18"/>
              </w:rPr>
              <w:t>Level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Criteria (E minus D) </w:t>
            </w:r>
            <w:r>
              <w:rPr>
                <w:b/>
                <w:spacing w:val="-2"/>
                <w:sz w:val="18"/>
              </w:rPr>
              <w:t>(dBA)</w:t>
            </w:r>
          </w:p>
        </w:tc>
        <w:tc>
          <w:tcPr>
            <w:tcW w:w="1311" w:type="dxa"/>
          </w:tcPr>
          <w:p w14:paraId="243154D9" w14:textId="77777777" w:rsidR="00A47441" w:rsidRDefault="00000000">
            <w:pPr>
              <w:pStyle w:val="TableParagraph"/>
              <w:spacing w:before="219"/>
              <w:ind w:left="135" w:right="79" w:firstLine="91"/>
              <w:rPr>
                <w:b/>
                <w:sz w:val="12"/>
              </w:rPr>
            </w:pPr>
            <w:r>
              <w:rPr>
                <w:b/>
                <w:sz w:val="18"/>
              </w:rPr>
              <w:t>I. Impact (I) or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Impact</w:t>
            </w:r>
            <w:r>
              <w:rPr>
                <w:b/>
                <w:position w:val="5"/>
                <w:sz w:val="12"/>
              </w:rPr>
              <w:t>3</w:t>
            </w:r>
          </w:p>
          <w:p w14:paraId="1390C35B" w14:textId="77777777" w:rsidR="00A47441" w:rsidRDefault="00000000">
            <w:pPr>
              <w:pStyle w:val="TableParagraph"/>
              <w:spacing w:line="219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(N)</w:t>
            </w:r>
          </w:p>
        </w:tc>
      </w:tr>
      <w:tr w:rsidR="00A47441" w14:paraId="762ABD7B" w14:textId="77777777">
        <w:trPr>
          <w:trHeight w:val="218"/>
        </w:trPr>
        <w:tc>
          <w:tcPr>
            <w:tcW w:w="1366" w:type="dxa"/>
          </w:tcPr>
          <w:p w14:paraId="154A9BA0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6A411433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5DB0E8E1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66E2DF58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289F2A7B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7D2D7FA8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14:paraId="55873B1A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3FF34404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728512AF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7441" w14:paraId="40B47A86" w14:textId="77777777">
        <w:trPr>
          <w:trHeight w:val="220"/>
        </w:trPr>
        <w:tc>
          <w:tcPr>
            <w:tcW w:w="1366" w:type="dxa"/>
          </w:tcPr>
          <w:p w14:paraId="60B405E7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7553503F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183A7F38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172F446A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0B604B69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0839B7C4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14:paraId="294B8BA8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52398160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03251572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7441" w14:paraId="3389A8CE" w14:textId="77777777">
        <w:trPr>
          <w:trHeight w:val="220"/>
        </w:trPr>
        <w:tc>
          <w:tcPr>
            <w:tcW w:w="1366" w:type="dxa"/>
          </w:tcPr>
          <w:p w14:paraId="66CD44CA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6BD4EF9E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62F9725D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16A53E44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5C52806E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6415F1F9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14:paraId="38F0BA85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06304AB9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05AF5CD9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7441" w14:paraId="5F02687A" w14:textId="77777777">
        <w:trPr>
          <w:trHeight w:val="220"/>
        </w:trPr>
        <w:tc>
          <w:tcPr>
            <w:tcW w:w="1366" w:type="dxa"/>
          </w:tcPr>
          <w:p w14:paraId="431DB49D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65A6B357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473AF54F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3BE1B656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5D1CC487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33AC4D3B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14:paraId="741B9045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607A9DFA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5B0B63D9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7441" w14:paraId="64C81D24" w14:textId="77777777">
        <w:trPr>
          <w:trHeight w:val="217"/>
        </w:trPr>
        <w:tc>
          <w:tcPr>
            <w:tcW w:w="1366" w:type="dxa"/>
          </w:tcPr>
          <w:p w14:paraId="7A6EF8B1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0E479F7B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6CBDEADA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4CE79DBD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6C9B2EE7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18634C8E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14:paraId="347CA825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2D4B7500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42D44782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7441" w14:paraId="778D5F6A" w14:textId="77777777">
        <w:trPr>
          <w:trHeight w:val="220"/>
        </w:trPr>
        <w:tc>
          <w:tcPr>
            <w:tcW w:w="1366" w:type="dxa"/>
          </w:tcPr>
          <w:p w14:paraId="6C12E2E4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2B97257D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6085EC2C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0CC243EE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13B4C32D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18B0544A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14:paraId="3F9E648A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3A83CAD0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6D086EBE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7441" w14:paraId="6FB48120" w14:textId="77777777">
        <w:trPr>
          <w:trHeight w:val="220"/>
        </w:trPr>
        <w:tc>
          <w:tcPr>
            <w:tcW w:w="1366" w:type="dxa"/>
          </w:tcPr>
          <w:p w14:paraId="05925109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593B6C8F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57C07CD2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0E815A16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1369B0A6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58AA7BB0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14:paraId="1F57EF4C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0B8400B8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621C389B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7441" w14:paraId="7069568E" w14:textId="77777777">
        <w:trPr>
          <w:trHeight w:val="220"/>
        </w:trPr>
        <w:tc>
          <w:tcPr>
            <w:tcW w:w="1366" w:type="dxa"/>
          </w:tcPr>
          <w:p w14:paraId="7ACA9B43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49B3563F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000080F0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2E5F26B2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135C344A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534EAFEE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14:paraId="0CC02E62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43C00ED0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3A0517A8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7441" w14:paraId="7E3E822B" w14:textId="77777777">
        <w:trPr>
          <w:trHeight w:val="217"/>
        </w:trPr>
        <w:tc>
          <w:tcPr>
            <w:tcW w:w="1366" w:type="dxa"/>
          </w:tcPr>
          <w:p w14:paraId="142A6D37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3AAC928D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097EEE36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65854FED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46582DC9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3FE14712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14:paraId="40704938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2EB5AE5B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0AEE97B4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7441" w14:paraId="6A8C1E05" w14:textId="77777777">
        <w:trPr>
          <w:trHeight w:val="220"/>
        </w:trPr>
        <w:tc>
          <w:tcPr>
            <w:tcW w:w="1366" w:type="dxa"/>
          </w:tcPr>
          <w:p w14:paraId="3F14AB26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16F6B0A4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10E34345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799870AD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6827890B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4FC14FED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14:paraId="46240446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6EC4CEB6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0F3B21CB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7441" w14:paraId="3C8D515D" w14:textId="77777777">
        <w:trPr>
          <w:trHeight w:val="220"/>
        </w:trPr>
        <w:tc>
          <w:tcPr>
            <w:tcW w:w="1366" w:type="dxa"/>
          </w:tcPr>
          <w:p w14:paraId="1C688547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70CDB800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1F18D595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16C67917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57203787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09FF1D86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14:paraId="1B1C4B3D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277F276C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54181FEB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7441" w14:paraId="7E87B4AE" w14:textId="77777777">
        <w:trPr>
          <w:trHeight w:val="218"/>
        </w:trPr>
        <w:tc>
          <w:tcPr>
            <w:tcW w:w="1366" w:type="dxa"/>
          </w:tcPr>
          <w:p w14:paraId="14773235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3BCDD16D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61E828F3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2277D0C4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6990A48D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6D059BA6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14:paraId="0B3114C3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74F62E37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2357E8B9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7441" w14:paraId="6CDC51EE" w14:textId="77777777">
        <w:trPr>
          <w:trHeight w:val="220"/>
        </w:trPr>
        <w:tc>
          <w:tcPr>
            <w:tcW w:w="1366" w:type="dxa"/>
          </w:tcPr>
          <w:p w14:paraId="372B6F3F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18579D6E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743F3AC2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38BE0E5A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6E395F7F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2A116BF2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14:paraId="7966F076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7D23DEFE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642EA77D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7441" w14:paraId="4E063E22" w14:textId="77777777">
        <w:trPr>
          <w:trHeight w:val="220"/>
        </w:trPr>
        <w:tc>
          <w:tcPr>
            <w:tcW w:w="1366" w:type="dxa"/>
          </w:tcPr>
          <w:p w14:paraId="5B400A66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42DBDD78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07CC2C73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3ED1E1D0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14D0BE95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272C21B0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14:paraId="63152252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3CD28545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734F8DF7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7441" w14:paraId="5548EC54" w14:textId="77777777">
        <w:trPr>
          <w:trHeight w:val="220"/>
        </w:trPr>
        <w:tc>
          <w:tcPr>
            <w:tcW w:w="1366" w:type="dxa"/>
          </w:tcPr>
          <w:p w14:paraId="608A6C80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397155A6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4BEF9167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40A9FCED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5458E823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71CE70F6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14:paraId="17D07CF0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3455C87F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59F98AA6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7441" w14:paraId="40141E8B" w14:textId="77777777">
        <w:trPr>
          <w:trHeight w:val="218"/>
        </w:trPr>
        <w:tc>
          <w:tcPr>
            <w:tcW w:w="1366" w:type="dxa"/>
          </w:tcPr>
          <w:p w14:paraId="699F2D2D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1A950F4F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63791C1E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3838A39C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6FE9630C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6789B938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14:paraId="29938EE8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1CDE33E6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1379BB53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7441" w14:paraId="7EBC37E2" w14:textId="77777777">
        <w:trPr>
          <w:trHeight w:val="220"/>
        </w:trPr>
        <w:tc>
          <w:tcPr>
            <w:tcW w:w="1366" w:type="dxa"/>
          </w:tcPr>
          <w:p w14:paraId="5EE48799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0032CEE7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383830FC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5EBC0ECF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6F910C90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2A9BE9B3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14:paraId="3A613565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3E4A3477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3FCB8BBA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7441" w14:paraId="7C6BCA0F" w14:textId="77777777">
        <w:trPr>
          <w:trHeight w:val="220"/>
        </w:trPr>
        <w:tc>
          <w:tcPr>
            <w:tcW w:w="1366" w:type="dxa"/>
          </w:tcPr>
          <w:p w14:paraId="15B8C6B9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6CAC7727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2F640C1B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2C3121E1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73ED85CF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7A334491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14:paraId="1BDA5DF2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2352DCB7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3CEA1D1E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7441" w14:paraId="194609F2" w14:textId="77777777">
        <w:trPr>
          <w:trHeight w:val="217"/>
        </w:trPr>
        <w:tc>
          <w:tcPr>
            <w:tcW w:w="1366" w:type="dxa"/>
          </w:tcPr>
          <w:p w14:paraId="4E338A33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2A499DF8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653E0BF5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185DA02E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5AD6C6F2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7C9B21A1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14:paraId="66661705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758E0CA1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65877951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7441" w14:paraId="689ECCC2" w14:textId="77777777">
        <w:trPr>
          <w:trHeight w:val="220"/>
        </w:trPr>
        <w:tc>
          <w:tcPr>
            <w:tcW w:w="1366" w:type="dxa"/>
          </w:tcPr>
          <w:p w14:paraId="2EF84382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0542ADB8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6A0F1700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5FF24CD0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6D79C464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737021B1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14:paraId="2FC97CC3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5FC4093F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7EA3AFDE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7441" w14:paraId="6977C3F7" w14:textId="77777777">
        <w:trPr>
          <w:trHeight w:val="220"/>
        </w:trPr>
        <w:tc>
          <w:tcPr>
            <w:tcW w:w="1366" w:type="dxa"/>
          </w:tcPr>
          <w:p w14:paraId="2F222B15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4CDBA117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20BFCEBE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796B0B43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1A9C0B0B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6F6068A7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14:paraId="609BCFB1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547BB169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2851E981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7441" w14:paraId="137DF861" w14:textId="77777777">
        <w:trPr>
          <w:trHeight w:val="220"/>
        </w:trPr>
        <w:tc>
          <w:tcPr>
            <w:tcW w:w="1366" w:type="dxa"/>
          </w:tcPr>
          <w:p w14:paraId="32A5CD39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1DBECC2A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3BAB3389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31E4E52A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3538404B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4A075463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14:paraId="163D3D53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46664715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5CC1D7BB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7441" w14:paraId="797DF7D9" w14:textId="77777777">
        <w:trPr>
          <w:trHeight w:val="218"/>
        </w:trPr>
        <w:tc>
          <w:tcPr>
            <w:tcW w:w="1366" w:type="dxa"/>
          </w:tcPr>
          <w:p w14:paraId="62AE53BD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54CF63D5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3335CAFB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31B8C88A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18F2294E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1D2760A4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14:paraId="0AB33C1D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1915D16B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750FC824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7441" w14:paraId="6E9D04CE" w14:textId="77777777">
        <w:trPr>
          <w:trHeight w:val="220"/>
        </w:trPr>
        <w:tc>
          <w:tcPr>
            <w:tcW w:w="1366" w:type="dxa"/>
          </w:tcPr>
          <w:p w14:paraId="709A39E3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67ABB59E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41636DDA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1E7A1CEA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4DB3F2E1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0B799295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14:paraId="51F926BC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5E4FD482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379873BE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7441" w14:paraId="41D7E08E" w14:textId="77777777">
        <w:trPr>
          <w:trHeight w:val="220"/>
        </w:trPr>
        <w:tc>
          <w:tcPr>
            <w:tcW w:w="1366" w:type="dxa"/>
          </w:tcPr>
          <w:p w14:paraId="18CE494D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3CDEC931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49D93BCF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2DD85A54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600E1218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16D90ACC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14:paraId="1F7FF30D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0A9C0361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1E3A68EC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7441" w14:paraId="319E8A5F" w14:textId="77777777">
        <w:trPr>
          <w:trHeight w:val="217"/>
        </w:trPr>
        <w:tc>
          <w:tcPr>
            <w:tcW w:w="1366" w:type="dxa"/>
          </w:tcPr>
          <w:p w14:paraId="11CE719E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37E97F8F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13CF5D87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1543CFF3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658D50D3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7962ADA7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14:paraId="59ACDB4C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5765E7B9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7B777A5F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7441" w14:paraId="0319F6B6" w14:textId="77777777">
        <w:trPr>
          <w:trHeight w:val="220"/>
        </w:trPr>
        <w:tc>
          <w:tcPr>
            <w:tcW w:w="1366" w:type="dxa"/>
          </w:tcPr>
          <w:p w14:paraId="2A2F1BBB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6C4797C4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11963B4F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4B6DF7FA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54CF0716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254FCBF5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14:paraId="01503E3D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7E706187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385A812A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7441" w14:paraId="1BB9D298" w14:textId="77777777">
        <w:trPr>
          <w:trHeight w:val="220"/>
        </w:trPr>
        <w:tc>
          <w:tcPr>
            <w:tcW w:w="1366" w:type="dxa"/>
          </w:tcPr>
          <w:p w14:paraId="161A5E6A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0CA4C821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289E4646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5AFAAC51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5DB184CD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7E40A375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14:paraId="10CBAA6E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7055F93A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2D4719E9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7441" w14:paraId="0B26E2EE" w14:textId="77777777">
        <w:trPr>
          <w:trHeight w:val="220"/>
        </w:trPr>
        <w:tc>
          <w:tcPr>
            <w:tcW w:w="1366" w:type="dxa"/>
          </w:tcPr>
          <w:p w14:paraId="42D0C79E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5E86CD4A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747E885D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35425AFC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4DA9517C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73A7D703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14:paraId="08F08D8C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0F72E64A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45F961B9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7441" w14:paraId="43C54E3B" w14:textId="77777777">
        <w:trPr>
          <w:trHeight w:val="220"/>
        </w:trPr>
        <w:tc>
          <w:tcPr>
            <w:tcW w:w="1366" w:type="dxa"/>
          </w:tcPr>
          <w:p w14:paraId="6DDC8D70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14:paraId="412AFEBE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297B9F02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 w14:paraId="068FDD5B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14:paraId="582BA66D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14:paraId="1D9C908C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</w:tcPr>
          <w:p w14:paraId="1A620262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3D0233EE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</w:tcPr>
          <w:p w14:paraId="188F127F" w14:textId="77777777" w:rsidR="00A47441" w:rsidRDefault="00A47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356FAD7" w14:textId="26378891" w:rsidR="00A47441" w:rsidRDefault="00000000">
      <w:pPr>
        <w:pStyle w:val="BodyText"/>
        <w:spacing w:before="11"/>
        <w:ind w:left="120"/>
      </w:pPr>
      <w:r>
        <w:rPr>
          <w:vertAlign w:val="superscript"/>
        </w:rPr>
        <w:t>1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numbers</w:t>
      </w:r>
      <w:r>
        <w:rPr>
          <w:spacing w:val="-5"/>
        </w:rPr>
        <w:t xml:space="preserve"> </w:t>
      </w:r>
      <w:r>
        <w:rPr>
          <w:spacing w:val="-2"/>
        </w:rPr>
        <w:t>only.</w:t>
      </w:r>
    </w:p>
    <w:p w14:paraId="3AE1AF92" w14:textId="77777777" w:rsidR="00A47441" w:rsidRDefault="00000000">
      <w:pPr>
        <w:pStyle w:val="BodyText"/>
        <w:ind w:left="120"/>
      </w:pPr>
      <w:r>
        <w:rPr>
          <w:vertAlign w:val="superscript"/>
        </w:rPr>
        <w:t>2</w:t>
      </w:r>
      <w:r>
        <w:rPr>
          <w:spacing w:val="-20"/>
        </w:rPr>
        <w:t xml:space="preserve"> </w:t>
      </w:r>
      <w:r>
        <w:t>Insert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actual</w:t>
      </w:r>
      <w:r>
        <w:rPr>
          <w:spacing w:val="-5"/>
        </w:rPr>
        <w:t xml:space="preserve"> </w:t>
      </w:r>
      <w:r>
        <w:t>Noise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WisDOT</w:t>
      </w:r>
      <w:r>
        <w:rPr>
          <w:spacing w:val="-3"/>
        </w:rPr>
        <w:t xml:space="preserve"> </w:t>
      </w:r>
      <w:r>
        <w:t>Facilities</w:t>
      </w:r>
      <w:r>
        <w:rPr>
          <w:spacing w:val="-7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Manual,</w:t>
      </w:r>
      <w:r>
        <w:rPr>
          <w:spacing w:val="-5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23-30,</w:t>
      </w:r>
      <w:r>
        <w:rPr>
          <w:spacing w:val="-6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rPr>
          <w:spacing w:val="-4"/>
        </w:rPr>
        <w:t>2.1.</w:t>
      </w:r>
    </w:p>
    <w:p w14:paraId="7F1946FB" w14:textId="77777777" w:rsidR="00A47441" w:rsidRDefault="00000000">
      <w:pPr>
        <w:pStyle w:val="BodyText"/>
        <w:ind w:left="480" w:right="237" w:hanging="360"/>
      </w:pP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occurs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future sound</w:t>
      </w:r>
      <w:r>
        <w:rPr>
          <w:spacing w:val="-2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exceed</w:t>
      </w:r>
      <w:r>
        <w:rPr>
          <w:spacing w:val="-2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15 dB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more,</w:t>
      </w:r>
      <w:r>
        <w:rPr>
          <w:spacing w:val="-3"/>
        </w:rPr>
        <w:t xml:space="preserve"> </w:t>
      </w:r>
      <w:r>
        <w:rPr>
          <w:b/>
          <w:u w:val="single"/>
        </w:rPr>
        <w:t>or</w:t>
      </w:r>
      <w:r>
        <w:t>,</w:t>
      </w:r>
      <w:r>
        <w:rPr>
          <w:spacing w:val="-1"/>
        </w:rPr>
        <w:t xml:space="preserve"> </w:t>
      </w:r>
      <w:r>
        <w:t>future sound</w:t>
      </w:r>
      <w:r>
        <w:rPr>
          <w:spacing w:val="-2"/>
        </w:rPr>
        <w:t xml:space="preserve"> </w:t>
      </w:r>
      <w:r>
        <w:t>levels approach or exceed the Noise Level Criteria (“approach” is defined as 1 dB less than the Noise Level Criteria, therefore an impact occurs when Column (h) is –1 dB or greater).</w:t>
      </w:r>
      <w:r>
        <w:rPr>
          <w:spacing w:val="40"/>
        </w:rPr>
        <w:t xml:space="preserve"> </w:t>
      </w:r>
      <w:r>
        <w:t>I = Impact, N = No Impact.</w:t>
      </w:r>
    </w:p>
    <w:sectPr w:rsidR="00A47441">
      <w:footerReference w:type="default" r:id="rId7"/>
      <w:pgSz w:w="12240" w:h="15840"/>
      <w:pgMar w:top="680" w:right="600" w:bottom="940" w:left="600" w:header="0" w:footer="746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10579" w14:textId="77777777" w:rsidR="00BF0232" w:rsidRDefault="00BF0232">
      <w:r>
        <w:separator/>
      </w:r>
    </w:p>
  </w:endnote>
  <w:endnote w:type="continuationSeparator" w:id="0">
    <w:p w14:paraId="73B67DE6" w14:textId="77777777" w:rsidR="00BF0232" w:rsidRDefault="00BF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EA4" w14:textId="77777777" w:rsidR="00A4744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80960" behindDoc="1" locked="0" layoutInCell="1" allowOverlap="1" wp14:anchorId="7E5212FC" wp14:editId="3DC39448">
              <wp:simplePos x="0" y="0"/>
              <wp:positionH relativeFrom="page">
                <wp:posOffset>6737350</wp:posOffset>
              </wp:positionH>
              <wp:positionV relativeFrom="page">
                <wp:posOffset>9483090</wp:posOffset>
              </wp:positionV>
              <wp:extent cx="65278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41535C" w14:textId="77777777" w:rsidR="00A47441" w:rsidRDefault="00000000" w:rsidP="00CA4D7A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5212F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5pt;margin-top:746.7pt;width:51.4pt;height:13.05pt;z-index:-1623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" filled="f" stroked="f">
              <v:textbox inset="0,0,0,0">
                <w:txbxContent>
                  <w:p w14:paraId="3641535C" w14:textId="77777777" w:rsidR="00A47441" w:rsidRDefault="00000000" w:rsidP="00CA4D7A">
                    <w:pPr>
                      <w:pStyle w:val="BodyText"/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B405" w14:textId="77777777" w:rsidR="00BF0232" w:rsidRDefault="00BF0232">
      <w:r>
        <w:separator/>
      </w:r>
    </w:p>
  </w:footnote>
  <w:footnote w:type="continuationSeparator" w:id="0">
    <w:p w14:paraId="31268474" w14:textId="77777777" w:rsidR="00BF0232" w:rsidRDefault="00BF0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24pt;height:24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54214332"/>
    <w:multiLevelType w:val="hybridMultilevel"/>
    <w:tmpl w:val="4B58F5D6"/>
    <w:lvl w:ilvl="0" w:tplc="AC92FEE8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89CE2F4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3CE4425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84D2CFC8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D89A4122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0190689E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D7F09B3C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D5C8062E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8B222292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num w:numId="1" w16cid:durableId="89936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41"/>
    <w:rsid w:val="00082886"/>
    <w:rsid w:val="000D0714"/>
    <w:rsid w:val="001446DD"/>
    <w:rsid w:val="001C2044"/>
    <w:rsid w:val="002858A4"/>
    <w:rsid w:val="003704D7"/>
    <w:rsid w:val="004073BD"/>
    <w:rsid w:val="00467B9C"/>
    <w:rsid w:val="005B75EC"/>
    <w:rsid w:val="007A6D42"/>
    <w:rsid w:val="00973A69"/>
    <w:rsid w:val="00A47441"/>
    <w:rsid w:val="00A55CC2"/>
    <w:rsid w:val="00AF3C13"/>
    <w:rsid w:val="00B81F52"/>
    <w:rsid w:val="00BF0232"/>
    <w:rsid w:val="00CA4D7A"/>
    <w:rsid w:val="00D21EE6"/>
    <w:rsid w:val="00D64A18"/>
    <w:rsid w:val="00E9356F"/>
    <w:rsid w:val="00EE53C5"/>
    <w:rsid w:val="00FF4486"/>
    <w:rsid w:val="26A2180F"/>
    <w:rsid w:val="325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D67A9"/>
  <w15:docId w15:val="{5C88AB9B-8C9A-4CB1-BD92-C806D404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37" w:hanging="35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 w:line="391" w:lineRule="exact"/>
      <w:ind w:left="1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7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704D7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A4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D7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A4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D7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8FC344-9CBB-411A-A8BD-AE5BBAF46169}"/>
</file>

<file path=customXml/itemProps2.xml><?xml version="1.0" encoding="utf-8"?>
<ds:datastoreItem xmlns:ds="http://schemas.openxmlformats.org/officeDocument/2006/customXml" ds:itemID="{80A1530A-7069-4956-A107-F513BF5FAD25}"/>
</file>

<file path=customXml/itemProps3.xml><?xml version="1.0" encoding="utf-8"?>
<ds:datastoreItem xmlns:ds="http://schemas.openxmlformats.org/officeDocument/2006/customXml" ds:itemID="{83DD1C53-EE0C-4F79-AEB9-BD956B173B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Traffic Noise Factor Sheet Guidance</vt:lpstr>
    </vt:vector>
  </TitlesOfParts>
  <Company>Wisconsin Department of Transportation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Noise Factor Sheet</dc:title>
  <dc:subject>Traffic Noise factor sheet guidance, environmental documentation</dc:subject>
  <dc:creator>WisDOT</dc:creator>
  <cp:keywords>environmental documentation, National Environmental Policy Act</cp:keywords>
  <dc:description/>
  <cp:lastModifiedBy>EGGER, CHRISTOPHER R</cp:lastModifiedBy>
  <cp:revision>13</cp:revision>
  <dcterms:created xsi:type="dcterms:W3CDTF">2025-08-22T20:33:00Z</dcterms:created>
  <dcterms:modified xsi:type="dcterms:W3CDTF">2025-09-26T17:23:00Z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536">
    <vt:lpwstr>1987,2150</vt:lpwstr>
  </property>
  <property fmtid="{D5CDD505-2E9C-101B-9397-08002B2CF9AE}" pid="3" name="ContentTypeId">
    <vt:lpwstr>0x010100E9B479DE97358D43AEB72738EE1F2D08</vt:lpwstr>
  </property>
  <property fmtid="{D5CDD505-2E9C-101B-9397-08002B2CF9AE}" pid="4" name="Created">
    <vt:filetime>2019-06-25T00:00:00Z</vt:filetime>
  </property>
  <property fmtid="{D5CDD505-2E9C-101B-9397-08002B2CF9AE}" pid="5" name="Creator">
    <vt:lpwstr>Acrobat PDFMaker 19 for Word</vt:lpwstr>
  </property>
  <property fmtid="{D5CDD505-2E9C-101B-9397-08002B2CF9AE}" pid="6" name="LastSaved">
    <vt:filetime>2025-04-17T00:00:00Z</vt:filetime>
  </property>
  <property fmtid="{D5CDD505-2E9C-101B-9397-08002B2CF9AE}" pid="7" name="Producer">
    <vt:lpwstr>Adobe PDF Library 19.12.66</vt:lpwstr>
  </property>
  <property fmtid="{D5CDD505-2E9C-101B-9397-08002B2CF9AE}" pid="8" name="SourceModified">
    <vt:lpwstr>D:20190618180534</vt:lpwstr>
  </property>
</Properties>
</file>