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2613" w14:textId="77777777" w:rsidR="00A60B7A" w:rsidRPr="00A60B7A" w:rsidRDefault="00A60B7A" w:rsidP="003A06FB">
      <w:pPr>
        <w:pStyle w:val="Heading2"/>
      </w:pPr>
      <w:bookmarkStart w:id="0" w:name="_Hlk11680338"/>
      <w:r w:rsidRPr="00A60B7A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D760744" wp14:editId="7B02C8FD">
            <wp:simplePos x="0" y="0"/>
            <wp:positionH relativeFrom="column">
              <wp:posOffset>-209550</wp:posOffset>
            </wp:positionH>
            <wp:positionV relativeFrom="paragraph">
              <wp:posOffset>-144780</wp:posOffset>
            </wp:positionV>
            <wp:extent cx="670560" cy="670560"/>
            <wp:effectExtent l="0" t="0" r="0" b="0"/>
            <wp:wrapSquare wrapText="bothSides"/>
            <wp:docPr id="5" name="Picture 1" descr="Wisconsin Department of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Wisconsin Department of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0B7A">
        <w:t xml:space="preserve">MEDIA ADVISORY </w:t>
      </w:r>
    </w:p>
    <w:p w14:paraId="7CA7495E" w14:textId="77777777" w:rsidR="00A60B7A" w:rsidRPr="00A60B7A" w:rsidRDefault="00A60B7A" w:rsidP="0022573A">
      <w:pPr>
        <w:pStyle w:val="Heading3"/>
      </w:pPr>
      <w:r w:rsidRPr="00A60B7A">
        <w:t>Wisconsin Department of Transportation</w:t>
      </w:r>
    </w:p>
    <w:p w14:paraId="4DE34678" w14:textId="1A5FB288" w:rsidR="00A60B7A" w:rsidRPr="00A60B7A" w:rsidRDefault="00A60B7A" w:rsidP="0022573A">
      <w:pPr>
        <w:pStyle w:val="Heading3"/>
        <w:rPr>
          <w:sz w:val="22"/>
          <w:szCs w:val="22"/>
        </w:rPr>
      </w:pPr>
      <w:r w:rsidRPr="00A60B7A">
        <w:rPr>
          <w:i/>
          <w:iCs/>
          <w:sz w:val="22"/>
          <w:szCs w:val="22"/>
        </w:rPr>
        <w:t>Northeast Region – Green Bay office</w:t>
      </w:r>
      <w:r w:rsidRPr="00A60B7A">
        <w:rPr>
          <w:i/>
          <w:iCs/>
          <w:sz w:val="22"/>
          <w:szCs w:val="22"/>
        </w:rPr>
        <w:br/>
      </w:r>
    </w:p>
    <w:p w14:paraId="2313356C" w14:textId="77777777" w:rsidR="00A60B7A" w:rsidRPr="00A60B7A" w:rsidRDefault="00A60B7A" w:rsidP="0022573A">
      <w:pPr>
        <w:spacing w:after="0" w:line="240" w:lineRule="auto"/>
        <w:ind w:right="360" w:firstLine="360"/>
        <w:rPr>
          <w:rFonts w:ascii="Arial" w:hAnsi="Arial" w:cs="Arial"/>
        </w:rPr>
      </w:pPr>
    </w:p>
    <w:p w14:paraId="32F5432E" w14:textId="338D85E6" w:rsidR="00A60B7A" w:rsidRPr="00A60B7A" w:rsidRDefault="00A60B7A" w:rsidP="0022573A">
      <w:pPr>
        <w:spacing w:after="0" w:line="240" w:lineRule="auto"/>
        <w:ind w:right="360"/>
        <w:rPr>
          <w:rFonts w:ascii="Arial" w:hAnsi="Arial" w:cs="Arial"/>
        </w:rPr>
      </w:pPr>
      <w:r w:rsidRPr="00A60B7A">
        <w:rPr>
          <w:rFonts w:ascii="Arial" w:hAnsi="Arial" w:cs="Arial"/>
        </w:rPr>
        <w:t>December XX, 20</w:t>
      </w:r>
      <w:r>
        <w:rPr>
          <w:rFonts w:ascii="Arial" w:hAnsi="Arial" w:cs="Arial"/>
        </w:rPr>
        <w:t>xx</w:t>
      </w:r>
    </w:p>
    <w:p w14:paraId="061F187A" w14:textId="77777777" w:rsidR="00A60B7A" w:rsidRPr="00A60B7A" w:rsidRDefault="00A60B7A" w:rsidP="0022573A">
      <w:pPr>
        <w:spacing w:after="0" w:line="240" w:lineRule="auto"/>
        <w:ind w:right="360"/>
        <w:rPr>
          <w:rFonts w:ascii="Arial" w:hAnsi="Arial" w:cs="Arial"/>
        </w:rPr>
      </w:pPr>
    </w:p>
    <w:p w14:paraId="71FAAED9" w14:textId="57569C2C" w:rsidR="00A60B7A" w:rsidRPr="00A60B7A" w:rsidRDefault="00A60B7A" w:rsidP="0022573A">
      <w:pPr>
        <w:pStyle w:val="Heading3"/>
      </w:pPr>
      <w:r w:rsidRPr="00A60B7A">
        <w:t>For more information:</w:t>
      </w:r>
    </w:p>
    <w:p w14:paraId="3912B351" w14:textId="3D3E4EBE" w:rsidR="00A60B7A" w:rsidRPr="00A60B7A" w:rsidRDefault="00A60B7A" w:rsidP="0022573A">
      <w:pPr>
        <w:spacing w:after="0" w:line="240" w:lineRule="auto"/>
        <w:rPr>
          <w:rFonts w:ascii="Arial" w:hAnsi="Arial" w:cs="Arial"/>
        </w:rPr>
      </w:pPr>
      <w:r w:rsidRPr="00A60B7A">
        <w:rPr>
          <w:rFonts w:ascii="Arial" w:hAnsi="Arial" w:cs="Arial"/>
        </w:rPr>
        <w:t>Mark Kantola</w:t>
      </w:r>
      <w:r>
        <w:rPr>
          <w:rFonts w:ascii="Arial" w:hAnsi="Arial" w:cs="Arial"/>
        </w:rPr>
        <w:t xml:space="preserve">, </w:t>
      </w:r>
      <w:r w:rsidRPr="00A60B7A">
        <w:rPr>
          <w:rFonts w:ascii="Arial" w:hAnsi="Arial" w:cs="Arial"/>
        </w:rPr>
        <w:t>WisDOT Northeast Region Communication Manager</w:t>
      </w:r>
      <w:r w:rsidRPr="00A60B7A">
        <w:rPr>
          <w:rFonts w:ascii="Arial" w:hAnsi="Arial" w:cs="Arial"/>
        </w:rPr>
        <w:br/>
        <w:t xml:space="preserve">(920) 492-4153, </w:t>
      </w:r>
      <w:hyperlink r:id="rId11" w:history="1">
        <w:r w:rsidRPr="00A60B7A">
          <w:rPr>
            <w:rFonts w:ascii="Arial" w:hAnsi="Arial" w:cs="Arial"/>
            <w:color w:val="0563C1"/>
            <w:u w:val="single"/>
          </w:rPr>
          <w:t>mark.kantola@dot.wi.gov</w:t>
        </w:r>
      </w:hyperlink>
    </w:p>
    <w:p w14:paraId="4E8CB668" w14:textId="77777777" w:rsidR="00784465" w:rsidRPr="0022573A" w:rsidRDefault="00784465" w:rsidP="0022573A">
      <w:pPr>
        <w:spacing w:after="0" w:line="240" w:lineRule="auto"/>
        <w:jc w:val="center"/>
        <w:rPr>
          <w:rFonts w:ascii="Arial" w:hAnsi="Arial" w:cs="Arial"/>
          <w:b/>
          <w:i/>
          <w:color w:val="ED0000"/>
          <w:szCs w:val="24"/>
        </w:rPr>
      </w:pPr>
    </w:p>
    <w:p w14:paraId="45BFF832" w14:textId="28247531" w:rsidR="00DD61CD" w:rsidRPr="0022573A" w:rsidRDefault="001A5BA0" w:rsidP="0022573A">
      <w:pPr>
        <w:spacing w:after="0" w:line="240" w:lineRule="auto"/>
        <w:jc w:val="center"/>
        <w:rPr>
          <w:rFonts w:ascii="Arial" w:hAnsi="Arial" w:cs="Arial"/>
          <w:b/>
          <w:i/>
          <w:color w:val="ED0000"/>
          <w:szCs w:val="24"/>
        </w:rPr>
      </w:pPr>
      <w:r w:rsidRPr="0022573A">
        <w:rPr>
          <w:rFonts w:ascii="Arial" w:hAnsi="Arial" w:cs="Arial"/>
          <w:b/>
          <w:i/>
          <w:color w:val="ED0000"/>
          <w:szCs w:val="24"/>
        </w:rPr>
        <w:t>*</w:t>
      </w:r>
      <w:r w:rsidR="00A479FE" w:rsidRPr="0022573A">
        <w:rPr>
          <w:rFonts w:ascii="Arial" w:hAnsi="Arial" w:cs="Arial"/>
          <w:b/>
          <w:i/>
          <w:color w:val="ED0000"/>
          <w:szCs w:val="24"/>
        </w:rPr>
        <w:t xml:space="preserve">For </w:t>
      </w:r>
      <w:r w:rsidR="001C3E68" w:rsidRPr="0022573A">
        <w:rPr>
          <w:rFonts w:ascii="Arial" w:hAnsi="Arial" w:cs="Arial"/>
          <w:b/>
          <w:i/>
          <w:color w:val="ED0000"/>
          <w:szCs w:val="24"/>
        </w:rPr>
        <w:t xml:space="preserve">media </w:t>
      </w:r>
      <w:r w:rsidR="00A479FE" w:rsidRPr="0022573A">
        <w:rPr>
          <w:rFonts w:ascii="Arial" w:hAnsi="Arial" w:cs="Arial"/>
          <w:b/>
          <w:i/>
          <w:color w:val="ED0000"/>
          <w:szCs w:val="24"/>
        </w:rPr>
        <w:t>planning purposes</w:t>
      </w:r>
      <w:r w:rsidRPr="0022573A">
        <w:rPr>
          <w:rFonts w:ascii="Arial" w:hAnsi="Arial" w:cs="Arial"/>
          <w:b/>
          <w:i/>
          <w:color w:val="ED0000"/>
          <w:szCs w:val="24"/>
        </w:rPr>
        <w:t>*</w:t>
      </w:r>
    </w:p>
    <w:p w14:paraId="70A16F67" w14:textId="59337B3F" w:rsidR="007D4604" w:rsidRPr="0022573A" w:rsidRDefault="007D4604" w:rsidP="0022573A">
      <w:pPr>
        <w:spacing w:after="0" w:line="240" w:lineRule="auto"/>
        <w:jc w:val="center"/>
        <w:rPr>
          <w:rFonts w:ascii="Arial" w:hAnsi="Arial" w:cs="Arial"/>
          <w:b/>
          <w:i/>
          <w:color w:val="ED0000"/>
          <w:szCs w:val="24"/>
        </w:rPr>
      </w:pPr>
      <w:r w:rsidRPr="0022573A">
        <w:rPr>
          <w:rFonts w:ascii="Arial" w:hAnsi="Arial" w:cs="Arial"/>
          <w:b/>
          <w:i/>
          <w:color w:val="ED0000"/>
          <w:szCs w:val="24"/>
        </w:rPr>
        <w:t>*</w:t>
      </w:r>
      <w:r w:rsidR="00104B63" w:rsidRPr="0022573A">
        <w:rPr>
          <w:rFonts w:ascii="Arial" w:hAnsi="Arial" w:cs="Arial"/>
          <w:b/>
          <w:i/>
          <w:color w:val="ED0000"/>
          <w:szCs w:val="24"/>
        </w:rPr>
        <w:t>Invite-only event</w:t>
      </w:r>
      <w:r w:rsidRPr="0022573A">
        <w:rPr>
          <w:rFonts w:ascii="Arial" w:hAnsi="Arial" w:cs="Arial"/>
          <w:b/>
          <w:i/>
          <w:color w:val="ED0000"/>
          <w:szCs w:val="24"/>
        </w:rPr>
        <w:t>*</w:t>
      </w:r>
    </w:p>
    <w:p w14:paraId="446C5520" w14:textId="77777777" w:rsidR="00045583" w:rsidRPr="00BE4C78" w:rsidRDefault="00045583" w:rsidP="0022573A">
      <w:pPr>
        <w:spacing w:after="0" w:line="240" w:lineRule="auto"/>
        <w:rPr>
          <w:rFonts w:ascii="Arial" w:hAnsi="Arial" w:cs="Arial"/>
        </w:rPr>
      </w:pPr>
    </w:p>
    <w:p w14:paraId="65621456" w14:textId="31B80418" w:rsidR="002911B1" w:rsidRDefault="00104B63" w:rsidP="003A06FB">
      <w:pPr>
        <w:pStyle w:val="Heading2"/>
      </w:pPr>
      <w:r>
        <w:t>Ceremonial ribbon cutting celebrate</w:t>
      </w:r>
      <w:r w:rsidR="00495955">
        <w:t>s</w:t>
      </w:r>
      <w:r>
        <w:t xml:space="preserve"> new</w:t>
      </w:r>
      <w:r w:rsidR="002911B1">
        <w:t xml:space="preserve"> WIS 29/County VV interchange in Brown County</w:t>
      </w:r>
    </w:p>
    <w:p w14:paraId="0BAD424C" w14:textId="77777777" w:rsidR="00DD09B9" w:rsidRDefault="00DD09B9" w:rsidP="0022573A">
      <w:pPr>
        <w:pStyle w:val="BodyText3"/>
        <w:widowControl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498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0" w:line="240" w:lineRule="auto"/>
        <w:rPr>
          <w:rFonts w:ascii="Arial" w:hAnsi="Arial" w:cs="Arial"/>
          <w:sz w:val="22"/>
        </w:rPr>
      </w:pPr>
    </w:p>
    <w:p w14:paraId="7FCD4ED7" w14:textId="42104BE5" w:rsidR="00AB10B7" w:rsidRDefault="003F4467" w:rsidP="0022573A">
      <w:pPr>
        <w:pStyle w:val="BodyText3"/>
        <w:widowControl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498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r w:rsidR="00784465">
        <w:rPr>
          <w:rFonts w:ascii="Arial" w:hAnsi="Arial" w:cs="Arial"/>
          <w:sz w:val="22"/>
        </w:rPr>
        <w:t>Green Bay</w:t>
      </w:r>
      <w:r w:rsidR="001C3E68">
        <w:rPr>
          <w:rFonts w:ascii="Arial" w:hAnsi="Arial" w:cs="Arial"/>
          <w:sz w:val="22"/>
        </w:rPr>
        <w:t xml:space="preserve">) </w:t>
      </w:r>
      <w:r w:rsidR="00586135" w:rsidRPr="00586135">
        <w:rPr>
          <w:rFonts w:ascii="Arial" w:hAnsi="Arial" w:cs="Arial"/>
          <w:sz w:val="22"/>
        </w:rPr>
        <w:t xml:space="preserve">Credentialed members of the media </w:t>
      </w:r>
      <w:r w:rsidR="00647BC7">
        <w:rPr>
          <w:rFonts w:ascii="Arial" w:hAnsi="Arial" w:cs="Arial"/>
          <w:sz w:val="22"/>
        </w:rPr>
        <w:t xml:space="preserve">are </w:t>
      </w:r>
      <w:r w:rsidR="00586135">
        <w:rPr>
          <w:rFonts w:ascii="Arial" w:hAnsi="Arial" w:cs="Arial"/>
          <w:sz w:val="22"/>
        </w:rPr>
        <w:t xml:space="preserve">invited to </w:t>
      </w:r>
      <w:r w:rsidR="007F0FBB">
        <w:rPr>
          <w:rFonts w:ascii="Arial" w:hAnsi="Arial" w:cs="Arial"/>
          <w:sz w:val="22"/>
        </w:rPr>
        <w:t xml:space="preserve">attend a ceremonial </w:t>
      </w:r>
      <w:r w:rsidR="002911B1">
        <w:rPr>
          <w:rFonts w:ascii="Arial" w:hAnsi="Arial" w:cs="Arial"/>
          <w:sz w:val="22"/>
        </w:rPr>
        <w:t>ribbon cutting</w:t>
      </w:r>
      <w:r w:rsidR="00AB10B7">
        <w:rPr>
          <w:rFonts w:ascii="Arial" w:hAnsi="Arial" w:cs="Arial"/>
          <w:sz w:val="22"/>
        </w:rPr>
        <w:t xml:space="preserve"> to</w:t>
      </w:r>
      <w:r w:rsidR="007F0FBB">
        <w:rPr>
          <w:rFonts w:ascii="Arial" w:hAnsi="Arial" w:cs="Arial"/>
          <w:sz w:val="22"/>
        </w:rPr>
        <w:t xml:space="preserve"> celebrate </w:t>
      </w:r>
      <w:r w:rsidR="00212DE0">
        <w:rPr>
          <w:rFonts w:ascii="Arial" w:hAnsi="Arial" w:cs="Arial"/>
          <w:sz w:val="22"/>
        </w:rPr>
        <w:t>the new</w:t>
      </w:r>
      <w:r w:rsidR="0056424E">
        <w:rPr>
          <w:rFonts w:ascii="Arial" w:hAnsi="Arial" w:cs="Arial"/>
          <w:sz w:val="22"/>
        </w:rPr>
        <w:t xml:space="preserve"> </w:t>
      </w:r>
      <w:r w:rsidR="007F0FBB">
        <w:rPr>
          <w:rFonts w:ascii="Arial" w:hAnsi="Arial" w:cs="Arial"/>
          <w:sz w:val="22"/>
        </w:rPr>
        <w:t xml:space="preserve">WIS 29/County VV interchange in Brown County. </w:t>
      </w:r>
      <w:r w:rsidR="00500F90">
        <w:rPr>
          <w:rFonts w:ascii="Arial" w:hAnsi="Arial" w:cs="Arial"/>
          <w:sz w:val="22"/>
        </w:rPr>
        <w:t>B</w:t>
      </w:r>
      <w:r w:rsidR="00AB10B7">
        <w:rPr>
          <w:rFonts w:ascii="Arial" w:hAnsi="Arial" w:cs="Arial"/>
          <w:sz w:val="22"/>
        </w:rPr>
        <w:t xml:space="preserve">rief remarks </w:t>
      </w:r>
      <w:r w:rsidR="00031DE0">
        <w:rPr>
          <w:rFonts w:ascii="Arial" w:hAnsi="Arial" w:cs="Arial"/>
          <w:sz w:val="22"/>
        </w:rPr>
        <w:t>from</w:t>
      </w:r>
      <w:r w:rsidR="00AB10B7">
        <w:rPr>
          <w:rFonts w:ascii="Arial" w:hAnsi="Arial" w:cs="Arial"/>
          <w:sz w:val="22"/>
        </w:rPr>
        <w:t xml:space="preserve"> </w:t>
      </w:r>
      <w:r w:rsidR="00212DE0">
        <w:rPr>
          <w:rFonts w:ascii="Arial" w:hAnsi="Arial" w:cs="Arial"/>
          <w:sz w:val="22"/>
        </w:rPr>
        <w:t xml:space="preserve">federal, state and county officials </w:t>
      </w:r>
      <w:r w:rsidR="00500F90">
        <w:rPr>
          <w:rFonts w:ascii="Arial" w:hAnsi="Arial" w:cs="Arial"/>
          <w:sz w:val="22"/>
        </w:rPr>
        <w:t xml:space="preserve">will take place before the </w:t>
      </w:r>
      <w:r w:rsidR="00031DE0">
        <w:rPr>
          <w:rFonts w:ascii="Arial" w:hAnsi="Arial" w:cs="Arial"/>
          <w:sz w:val="22"/>
        </w:rPr>
        <w:t xml:space="preserve">official </w:t>
      </w:r>
      <w:r w:rsidR="00500F90">
        <w:rPr>
          <w:rFonts w:ascii="Arial" w:hAnsi="Arial" w:cs="Arial"/>
          <w:sz w:val="22"/>
        </w:rPr>
        <w:t xml:space="preserve">ribbon cutting. </w:t>
      </w:r>
      <w:r w:rsidR="003D7DA4" w:rsidRPr="003D7DA4">
        <w:rPr>
          <w:rFonts w:ascii="Arial" w:hAnsi="Arial" w:cs="Arial"/>
          <w:sz w:val="22"/>
        </w:rPr>
        <w:t xml:space="preserve">Wisconsin Department of Transportation Secretary Craig Thompson will kick off the brief ceremony with a project schedule </w:t>
      </w:r>
      <w:r w:rsidR="00653C11">
        <w:rPr>
          <w:rFonts w:ascii="Arial" w:hAnsi="Arial" w:cs="Arial"/>
          <w:sz w:val="22"/>
        </w:rPr>
        <w:t>announcement</w:t>
      </w:r>
      <w:r w:rsidR="003D7DA4" w:rsidRPr="003D7DA4">
        <w:rPr>
          <w:rFonts w:ascii="Arial" w:hAnsi="Arial" w:cs="Arial"/>
          <w:sz w:val="22"/>
        </w:rPr>
        <w:t>.</w:t>
      </w:r>
    </w:p>
    <w:p w14:paraId="56BE6487" w14:textId="77777777" w:rsidR="00012665" w:rsidRDefault="00012665" w:rsidP="0022573A">
      <w:pPr>
        <w:pStyle w:val="BodyText3"/>
        <w:widowControl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498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0" w:line="240" w:lineRule="auto"/>
        <w:jc w:val="both"/>
        <w:rPr>
          <w:rFonts w:ascii="Arial" w:hAnsi="Arial" w:cs="Arial"/>
          <w:sz w:val="22"/>
        </w:rPr>
      </w:pPr>
    </w:p>
    <w:p w14:paraId="61237B03" w14:textId="3917A4BE" w:rsidR="00731696" w:rsidRPr="00653C11" w:rsidRDefault="00731696" w:rsidP="0022573A">
      <w:pPr>
        <w:pStyle w:val="BodyText3"/>
        <w:widowControl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498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0" w:line="240" w:lineRule="auto"/>
        <w:ind w:left="1440" w:hanging="1440"/>
        <w:rPr>
          <w:rFonts w:ascii="Arial" w:hAnsi="Arial" w:cs="Arial"/>
          <w:bCs/>
          <w:sz w:val="22"/>
        </w:rPr>
      </w:pPr>
      <w:r w:rsidRPr="00653C11">
        <w:rPr>
          <w:rFonts w:ascii="Arial" w:hAnsi="Arial" w:cs="Arial"/>
          <w:b/>
          <w:sz w:val="22"/>
        </w:rPr>
        <w:t xml:space="preserve">What: </w:t>
      </w:r>
      <w:r w:rsidRPr="00653C11">
        <w:rPr>
          <w:rFonts w:ascii="Arial" w:hAnsi="Arial" w:cs="Arial"/>
          <w:b/>
          <w:sz w:val="22"/>
        </w:rPr>
        <w:tab/>
      </w:r>
      <w:r w:rsidR="00212DE0" w:rsidRPr="00653C11">
        <w:rPr>
          <w:rFonts w:ascii="Arial" w:hAnsi="Arial" w:cs="Arial"/>
          <w:bCs/>
          <w:sz w:val="22"/>
        </w:rPr>
        <w:t>Ceremonial r</w:t>
      </w:r>
      <w:r w:rsidR="00500F90" w:rsidRPr="00653C11">
        <w:rPr>
          <w:rFonts w:ascii="Arial" w:hAnsi="Arial" w:cs="Arial"/>
          <w:bCs/>
          <w:sz w:val="22"/>
        </w:rPr>
        <w:t xml:space="preserve">ibbon </w:t>
      </w:r>
      <w:r w:rsidR="00212DE0" w:rsidRPr="00653C11">
        <w:rPr>
          <w:rFonts w:ascii="Arial" w:hAnsi="Arial" w:cs="Arial"/>
          <w:bCs/>
          <w:sz w:val="22"/>
        </w:rPr>
        <w:t>c</w:t>
      </w:r>
      <w:r w:rsidR="00500F90" w:rsidRPr="00653C11">
        <w:rPr>
          <w:rFonts w:ascii="Arial" w:hAnsi="Arial" w:cs="Arial"/>
          <w:bCs/>
          <w:sz w:val="22"/>
        </w:rPr>
        <w:t>utting</w:t>
      </w:r>
      <w:r w:rsidR="00495955" w:rsidRPr="00653C11">
        <w:rPr>
          <w:rFonts w:ascii="Arial" w:hAnsi="Arial" w:cs="Arial"/>
          <w:bCs/>
          <w:sz w:val="22"/>
        </w:rPr>
        <w:t xml:space="preserve">: </w:t>
      </w:r>
      <w:r w:rsidR="00031DE0" w:rsidRPr="00653C11">
        <w:rPr>
          <w:rFonts w:ascii="Arial" w:hAnsi="Arial" w:cs="Arial"/>
          <w:bCs/>
          <w:sz w:val="22"/>
        </w:rPr>
        <w:t xml:space="preserve">WIS 29/County VV </w:t>
      </w:r>
      <w:r w:rsidR="00495955" w:rsidRPr="00653C11">
        <w:rPr>
          <w:rFonts w:ascii="Arial" w:hAnsi="Arial" w:cs="Arial"/>
          <w:bCs/>
          <w:sz w:val="22"/>
        </w:rPr>
        <w:t xml:space="preserve">multimodal interchange </w:t>
      </w:r>
    </w:p>
    <w:p w14:paraId="2933187A" w14:textId="063C591A" w:rsidR="00C95165" w:rsidRPr="00653C11" w:rsidRDefault="00012665" w:rsidP="0022573A">
      <w:pPr>
        <w:pStyle w:val="BodyText3"/>
        <w:widowControl/>
        <w:tabs>
          <w:tab w:val="clear" w:pos="-1440"/>
          <w:tab w:val="clear" w:pos="-720"/>
          <w:tab w:val="clear" w:pos="0"/>
          <w:tab w:val="clear" w:pos="720"/>
          <w:tab w:val="clear" w:pos="1440"/>
          <w:tab w:val="clear" w:pos="2160"/>
          <w:tab w:val="clear" w:pos="2498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0" w:line="240" w:lineRule="auto"/>
        <w:jc w:val="both"/>
        <w:rPr>
          <w:rFonts w:ascii="Arial" w:hAnsi="Arial" w:cs="Arial"/>
          <w:sz w:val="22"/>
        </w:rPr>
      </w:pPr>
      <w:r w:rsidRPr="00653C11">
        <w:rPr>
          <w:rFonts w:ascii="Arial" w:hAnsi="Arial" w:cs="Arial"/>
          <w:b/>
          <w:sz w:val="22"/>
        </w:rPr>
        <w:t>When:</w:t>
      </w:r>
      <w:r w:rsidR="00031DE0" w:rsidRPr="00653C11">
        <w:rPr>
          <w:rFonts w:ascii="Arial" w:hAnsi="Arial" w:cs="Arial"/>
          <w:b/>
          <w:sz w:val="22"/>
        </w:rPr>
        <w:t xml:space="preserve"> </w:t>
      </w:r>
      <w:r w:rsidR="00031DE0" w:rsidRPr="00653C11">
        <w:rPr>
          <w:rFonts w:ascii="Arial" w:hAnsi="Arial" w:cs="Arial"/>
          <w:b/>
          <w:sz w:val="22"/>
        </w:rPr>
        <w:tab/>
      </w:r>
      <w:r w:rsidR="00A226A0" w:rsidRPr="00653C11">
        <w:rPr>
          <w:rFonts w:ascii="Arial" w:hAnsi="Arial" w:cs="Arial"/>
          <w:sz w:val="22"/>
        </w:rPr>
        <w:t xml:space="preserve">2 p.m., Wednesday, Sept. 28, </w:t>
      </w:r>
      <w:r w:rsidR="00031DE0" w:rsidRPr="00653C11">
        <w:rPr>
          <w:rFonts w:ascii="Arial" w:hAnsi="Arial" w:cs="Arial"/>
          <w:sz w:val="22"/>
        </w:rPr>
        <w:t>202</w:t>
      </w:r>
      <w:r w:rsidR="00500F90" w:rsidRPr="00653C11">
        <w:rPr>
          <w:rFonts w:ascii="Arial" w:hAnsi="Arial" w:cs="Arial"/>
          <w:sz w:val="22"/>
        </w:rPr>
        <w:t>2</w:t>
      </w:r>
    </w:p>
    <w:p w14:paraId="100FC057" w14:textId="7363C093" w:rsidR="003E2D43" w:rsidRPr="00653C11" w:rsidRDefault="00012665" w:rsidP="0022573A">
      <w:pPr>
        <w:pStyle w:val="BodyText3"/>
        <w:spacing w:after="0" w:line="240" w:lineRule="auto"/>
        <w:ind w:left="1440" w:hanging="1440"/>
        <w:rPr>
          <w:rFonts w:ascii="Arial" w:hAnsi="Arial" w:cs="Arial"/>
          <w:bCs/>
          <w:sz w:val="22"/>
        </w:rPr>
      </w:pPr>
      <w:r w:rsidRPr="00653C11">
        <w:rPr>
          <w:rFonts w:ascii="Arial" w:hAnsi="Arial" w:cs="Arial"/>
          <w:b/>
          <w:sz w:val="22"/>
        </w:rPr>
        <w:t xml:space="preserve">Where: </w:t>
      </w:r>
      <w:r w:rsidR="00031DE0" w:rsidRPr="00653C11">
        <w:rPr>
          <w:rFonts w:ascii="Arial" w:hAnsi="Arial" w:cs="Arial"/>
          <w:b/>
          <w:sz w:val="22"/>
        </w:rPr>
        <w:tab/>
      </w:r>
      <w:r w:rsidR="00A4066E" w:rsidRPr="00653C11">
        <w:rPr>
          <w:rFonts w:ascii="Arial" w:hAnsi="Arial" w:cs="Arial"/>
          <w:bCs/>
          <w:sz w:val="22"/>
        </w:rPr>
        <w:t>Maplewood Meats</w:t>
      </w:r>
      <w:r w:rsidR="00212DE0" w:rsidRPr="00653C11">
        <w:rPr>
          <w:rFonts w:ascii="Arial" w:hAnsi="Arial" w:cs="Arial"/>
          <w:bCs/>
          <w:sz w:val="22"/>
        </w:rPr>
        <w:t>,</w:t>
      </w:r>
      <w:r w:rsidR="00A4066E" w:rsidRPr="00653C11">
        <w:rPr>
          <w:rFonts w:ascii="Arial" w:hAnsi="Arial" w:cs="Arial"/>
          <w:bCs/>
          <w:sz w:val="22"/>
        </w:rPr>
        <w:t xml:space="preserve"> 4663 Miltown Road, Green Bay, 54313 </w:t>
      </w:r>
      <w:r w:rsidR="003E2D43" w:rsidRPr="00653C11">
        <w:rPr>
          <w:rFonts w:ascii="Arial" w:hAnsi="Arial" w:cs="Arial"/>
          <w:bCs/>
          <w:i/>
          <w:iCs/>
          <w:sz w:val="22"/>
        </w:rPr>
        <w:t>(</w:t>
      </w:r>
      <w:r w:rsidR="00A226A0" w:rsidRPr="00653C11">
        <w:rPr>
          <w:rFonts w:ascii="Arial" w:hAnsi="Arial" w:cs="Arial"/>
          <w:bCs/>
          <w:i/>
          <w:iCs/>
          <w:sz w:val="22"/>
        </w:rPr>
        <w:t>directions</w:t>
      </w:r>
      <w:r w:rsidR="00495955" w:rsidRPr="00653C11">
        <w:rPr>
          <w:rFonts w:ascii="Arial" w:hAnsi="Arial" w:cs="Arial"/>
          <w:bCs/>
          <w:i/>
          <w:iCs/>
          <w:sz w:val="22"/>
        </w:rPr>
        <w:t xml:space="preserve"> b</w:t>
      </w:r>
      <w:r w:rsidR="003E2D43" w:rsidRPr="00653C11">
        <w:rPr>
          <w:rFonts w:ascii="Arial" w:hAnsi="Arial" w:cs="Arial"/>
          <w:bCs/>
          <w:i/>
          <w:iCs/>
          <w:sz w:val="22"/>
        </w:rPr>
        <w:t>elow)</w:t>
      </w:r>
      <w:r w:rsidR="00031DE0" w:rsidRPr="00653C11">
        <w:rPr>
          <w:rFonts w:ascii="Arial" w:hAnsi="Arial" w:cs="Arial"/>
          <w:bCs/>
          <w:i/>
          <w:iCs/>
          <w:sz w:val="22"/>
        </w:rPr>
        <w:t xml:space="preserve"> </w:t>
      </w:r>
    </w:p>
    <w:p w14:paraId="3D84CE24" w14:textId="77777777" w:rsidR="00653C11" w:rsidRPr="00653C11" w:rsidRDefault="003E2D43" w:rsidP="0022573A">
      <w:pPr>
        <w:spacing w:after="0" w:line="240" w:lineRule="auto"/>
        <w:rPr>
          <w:rFonts w:ascii="Arial" w:hAnsi="Arial" w:cs="Arial"/>
        </w:rPr>
      </w:pPr>
      <w:r w:rsidRPr="00653C11">
        <w:rPr>
          <w:rFonts w:ascii="Arial" w:hAnsi="Arial" w:cs="Arial"/>
          <w:b/>
        </w:rPr>
        <w:t>Speakers</w:t>
      </w:r>
      <w:r w:rsidR="00653C11" w:rsidRPr="00653C11">
        <w:rPr>
          <w:rFonts w:ascii="Arial" w:hAnsi="Arial" w:cs="Arial"/>
          <w:b/>
        </w:rPr>
        <w:t xml:space="preserve"> and source experts for interview:</w:t>
      </w:r>
      <w:r w:rsidRPr="00653C11">
        <w:rPr>
          <w:rFonts w:ascii="Arial" w:hAnsi="Arial" w:cs="Arial"/>
        </w:rPr>
        <w:t xml:space="preserve"> Federal, state, county, local</w:t>
      </w:r>
      <w:r w:rsidR="00653C11" w:rsidRPr="00653C11">
        <w:rPr>
          <w:rFonts w:ascii="Arial" w:hAnsi="Arial" w:cs="Arial"/>
        </w:rPr>
        <w:t>, t</w:t>
      </w:r>
      <w:r w:rsidRPr="00653C11">
        <w:rPr>
          <w:rFonts w:ascii="Arial" w:hAnsi="Arial" w:cs="Arial"/>
        </w:rPr>
        <w:t>ribal officials</w:t>
      </w:r>
      <w:r w:rsidR="00653C11" w:rsidRPr="00653C11">
        <w:rPr>
          <w:rFonts w:ascii="Arial" w:hAnsi="Arial" w:cs="Arial"/>
        </w:rPr>
        <w:t xml:space="preserve">. </w:t>
      </w:r>
    </w:p>
    <w:p w14:paraId="7CB5C728" w14:textId="40C55782" w:rsidR="00853638" w:rsidRPr="00653C11" w:rsidRDefault="00653C11" w:rsidP="0022573A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Local b</w:t>
      </w:r>
      <w:r w:rsidRPr="00653C11">
        <w:rPr>
          <w:rFonts w:ascii="Arial" w:hAnsi="Arial" w:cs="Arial"/>
        </w:rPr>
        <w:t xml:space="preserve">usiness </w:t>
      </w:r>
      <w:r w:rsidR="00A662A7">
        <w:rPr>
          <w:rFonts w:ascii="Arial" w:hAnsi="Arial" w:cs="Arial"/>
        </w:rPr>
        <w:t>leaders</w:t>
      </w:r>
      <w:r w:rsidRPr="00653C11">
        <w:rPr>
          <w:rFonts w:ascii="Arial" w:hAnsi="Arial" w:cs="Arial"/>
        </w:rPr>
        <w:t xml:space="preserve"> </w:t>
      </w:r>
      <w:r w:rsidR="00A662A7">
        <w:rPr>
          <w:rFonts w:ascii="Arial" w:hAnsi="Arial" w:cs="Arial"/>
        </w:rPr>
        <w:t>will be in attendance to</w:t>
      </w:r>
      <w:r>
        <w:rPr>
          <w:rFonts w:ascii="Arial" w:hAnsi="Arial" w:cs="Arial"/>
        </w:rPr>
        <w:t xml:space="preserve"> provide soundbites on the </w:t>
      </w:r>
      <w:r w:rsidRPr="00653C11">
        <w:rPr>
          <w:rFonts w:ascii="Arial" w:hAnsi="Arial" w:cs="Arial"/>
        </w:rPr>
        <w:t>substantial boon to the economy</w:t>
      </w:r>
      <w:r w:rsidR="00A662A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40985D8F" w14:textId="77777777" w:rsidR="00653C11" w:rsidRPr="00653C11" w:rsidRDefault="00653C11" w:rsidP="0022573A">
      <w:pPr>
        <w:spacing w:after="0" w:line="240" w:lineRule="auto"/>
        <w:rPr>
          <w:rFonts w:ascii="Arial" w:hAnsi="Arial" w:cs="Arial"/>
        </w:rPr>
      </w:pPr>
    </w:p>
    <w:p w14:paraId="6BE5FCAC" w14:textId="38E6FD33" w:rsidR="00C0337A" w:rsidRPr="00653C11" w:rsidRDefault="00653C11" w:rsidP="0022573A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Along with the new diamond interchange, t</w:t>
      </w:r>
      <w:r w:rsidR="00853638" w:rsidRPr="00653C11">
        <w:rPr>
          <w:rFonts w:ascii="Arial" w:hAnsi="Arial" w:cs="Arial"/>
        </w:rPr>
        <w:t xml:space="preserve">he celebration will recognize the </w:t>
      </w:r>
      <w:r>
        <w:rPr>
          <w:rFonts w:ascii="Arial" w:hAnsi="Arial" w:cs="Arial"/>
        </w:rPr>
        <w:t xml:space="preserve">projects considerable safety enhancements to the </w:t>
      </w:r>
      <w:r w:rsidR="00853638" w:rsidRPr="00653C11">
        <w:rPr>
          <w:rFonts w:ascii="Arial" w:hAnsi="Arial" w:cs="Arial"/>
        </w:rPr>
        <w:t>local road</w:t>
      </w:r>
      <w:r>
        <w:rPr>
          <w:rFonts w:ascii="Arial" w:hAnsi="Arial" w:cs="Arial"/>
        </w:rPr>
        <w:t xml:space="preserve"> system and </w:t>
      </w:r>
      <w:r w:rsidR="00A50D21">
        <w:rPr>
          <w:rFonts w:ascii="Arial" w:hAnsi="Arial" w:cs="Arial"/>
        </w:rPr>
        <w:t xml:space="preserve">its </w:t>
      </w:r>
      <w:r>
        <w:rPr>
          <w:rFonts w:ascii="Arial" w:hAnsi="Arial" w:cs="Arial"/>
        </w:rPr>
        <w:t>intersections</w:t>
      </w:r>
      <w:r w:rsidR="00853638" w:rsidRPr="00653C1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expanded broadband, economic benefits, </w:t>
      </w:r>
      <w:r w:rsidR="00853638" w:rsidRPr="00653C11">
        <w:rPr>
          <w:rFonts w:ascii="Arial" w:hAnsi="Arial" w:cs="Arial"/>
        </w:rPr>
        <w:t xml:space="preserve">and significant safety </w:t>
      </w:r>
      <w:r w:rsidR="00A50D21">
        <w:rPr>
          <w:rFonts w:ascii="Arial" w:hAnsi="Arial" w:cs="Arial"/>
        </w:rPr>
        <w:t>improvements</w:t>
      </w:r>
      <w:r w:rsidR="00853638" w:rsidRPr="00653C11">
        <w:rPr>
          <w:rFonts w:ascii="Arial" w:hAnsi="Arial" w:cs="Arial"/>
        </w:rPr>
        <w:t xml:space="preserve"> for bicyclists and pedestrians. </w:t>
      </w:r>
    </w:p>
    <w:p w14:paraId="306CE541" w14:textId="77777777" w:rsidR="003D7DA4" w:rsidRDefault="003D7DA4" w:rsidP="0022573A">
      <w:pPr>
        <w:pStyle w:val="BodyText3"/>
        <w:spacing w:after="0" w:line="240" w:lineRule="auto"/>
        <w:rPr>
          <w:rFonts w:ascii="Arial" w:hAnsi="Arial" w:cs="Arial"/>
          <w:sz w:val="22"/>
        </w:rPr>
      </w:pPr>
    </w:p>
    <w:p w14:paraId="1D728351" w14:textId="0B8981FD" w:rsidR="003D7DA4" w:rsidRDefault="003D7DA4" w:rsidP="0022573A">
      <w:pPr>
        <w:pStyle w:val="BodyText3"/>
        <w:spacing w:after="0" w:line="240" w:lineRule="auto"/>
        <w:rPr>
          <w:rFonts w:ascii="Arial" w:hAnsi="Arial" w:cs="Arial"/>
          <w:sz w:val="22"/>
        </w:rPr>
      </w:pPr>
      <w:r w:rsidRPr="00A662A7">
        <w:rPr>
          <w:rFonts w:ascii="Arial" w:hAnsi="Arial" w:cs="Arial"/>
          <w:b/>
          <w:bCs/>
          <w:sz w:val="22"/>
        </w:rPr>
        <w:t>Media Information:</w:t>
      </w:r>
      <w:r>
        <w:rPr>
          <w:rFonts w:ascii="Arial" w:hAnsi="Arial" w:cs="Arial"/>
          <w:sz w:val="22"/>
        </w:rPr>
        <w:t xml:space="preserve"> Please </w:t>
      </w:r>
      <w:r w:rsidR="002324C5">
        <w:rPr>
          <w:rFonts w:ascii="Arial" w:hAnsi="Arial" w:cs="Arial"/>
          <w:sz w:val="22"/>
        </w:rPr>
        <w:t>use</w:t>
      </w:r>
      <w:r w:rsidR="00A662A7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mult</w:t>
      </w:r>
      <w:r w:rsidR="00A662A7">
        <w:rPr>
          <w:rFonts w:ascii="Arial" w:hAnsi="Arial" w:cs="Arial"/>
          <w:sz w:val="22"/>
        </w:rPr>
        <w:t>-</w:t>
      </w:r>
      <w:r>
        <w:rPr>
          <w:rFonts w:ascii="Arial" w:hAnsi="Arial" w:cs="Arial"/>
          <w:sz w:val="22"/>
        </w:rPr>
        <w:t xml:space="preserve">box for </w:t>
      </w:r>
      <w:r w:rsidR="00A662A7">
        <w:rPr>
          <w:rFonts w:ascii="Arial" w:hAnsi="Arial" w:cs="Arial"/>
          <w:sz w:val="22"/>
        </w:rPr>
        <w:t>po</w:t>
      </w:r>
      <w:r w:rsidR="002324C5">
        <w:rPr>
          <w:rFonts w:ascii="Arial" w:hAnsi="Arial" w:cs="Arial"/>
          <w:sz w:val="22"/>
        </w:rPr>
        <w:t>dium audio (provided)</w:t>
      </w:r>
      <w:r>
        <w:rPr>
          <w:rFonts w:ascii="Arial" w:hAnsi="Arial" w:cs="Arial"/>
          <w:sz w:val="22"/>
        </w:rPr>
        <w:t>.</w:t>
      </w:r>
      <w:r w:rsidR="00A662A7">
        <w:rPr>
          <w:rFonts w:ascii="Arial" w:hAnsi="Arial" w:cs="Arial"/>
          <w:sz w:val="22"/>
        </w:rPr>
        <w:t xml:space="preserve"> Source experts and speakers are available for individual interviews</w:t>
      </w:r>
      <w:r w:rsidR="0008731C">
        <w:rPr>
          <w:rFonts w:ascii="Arial" w:hAnsi="Arial" w:cs="Arial"/>
          <w:sz w:val="22"/>
        </w:rPr>
        <w:t xml:space="preserve"> following ribbon cutting</w:t>
      </w:r>
      <w:r w:rsidR="00A662A7">
        <w:rPr>
          <w:rFonts w:ascii="Arial" w:hAnsi="Arial" w:cs="Arial"/>
          <w:sz w:val="22"/>
        </w:rPr>
        <w:t>. B-roll opportunities at numerous locations</w:t>
      </w:r>
      <w:r w:rsidR="002324C5">
        <w:rPr>
          <w:rFonts w:ascii="Arial" w:hAnsi="Arial" w:cs="Arial"/>
          <w:sz w:val="22"/>
        </w:rPr>
        <w:t xml:space="preserve"> near the event location.</w:t>
      </w:r>
      <w:r w:rsidR="00A662A7">
        <w:rPr>
          <w:rFonts w:ascii="Arial" w:hAnsi="Arial" w:cs="Arial"/>
          <w:sz w:val="22"/>
        </w:rPr>
        <w:t xml:space="preserve"> Drone video of the completed </w:t>
      </w:r>
      <w:r w:rsidR="002324C5">
        <w:rPr>
          <w:rFonts w:ascii="Arial" w:hAnsi="Arial" w:cs="Arial"/>
          <w:sz w:val="22"/>
        </w:rPr>
        <w:t xml:space="preserve">interchange and surrounding local road construction is </w:t>
      </w:r>
      <w:r w:rsidR="00A662A7">
        <w:rPr>
          <w:rFonts w:ascii="Arial" w:hAnsi="Arial" w:cs="Arial"/>
          <w:sz w:val="22"/>
        </w:rPr>
        <w:t xml:space="preserve">available upon request.  </w:t>
      </w:r>
    </w:p>
    <w:p w14:paraId="6B9E1BEE" w14:textId="77777777" w:rsidR="00AA7F4B" w:rsidRDefault="00AA7F4B" w:rsidP="0022573A">
      <w:pPr>
        <w:pStyle w:val="BodyText3"/>
        <w:spacing w:after="0" w:line="240" w:lineRule="auto"/>
        <w:ind w:left="1440" w:hanging="1440"/>
        <w:rPr>
          <w:rFonts w:ascii="Arial" w:hAnsi="Arial" w:cs="Arial"/>
          <w:b/>
          <w:bCs/>
          <w:sz w:val="22"/>
        </w:rPr>
      </w:pPr>
    </w:p>
    <w:p w14:paraId="45C1E1C9" w14:textId="674F6337" w:rsidR="00AA7F4B" w:rsidRPr="00AA7F4B" w:rsidRDefault="00AA7F4B" w:rsidP="0022573A">
      <w:pPr>
        <w:pStyle w:val="Heading3"/>
      </w:pPr>
      <w:r w:rsidRPr="00AA7F4B">
        <w:t>For more information</w:t>
      </w:r>
    </w:p>
    <w:p w14:paraId="39FFC0E0" w14:textId="77777777" w:rsidR="00AA7F4B" w:rsidRPr="00AA7F4B" w:rsidRDefault="00AA7F4B" w:rsidP="0022573A">
      <w:pPr>
        <w:pStyle w:val="BodyText3"/>
        <w:spacing w:after="0" w:line="240" w:lineRule="auto"/>
        <w:ind w:left="1440" w:hanging="1440"/>
        <w:rPr>
          <w:rFonts w:ascii="Arial" w:hAnsi="Arial" w:cs="Arial"/>
          <w:sz w:val="22"/>
        </w:rPr>
      </w:pPr>
      <w:r w:rsidRPr="00AA7F4B">
        <w:rPr>
          <w:rFonts w:ascii="Arial" w:hAnsi="Arial" w:cs="Arial"/>
          <w:sz w:val="22"/>
        </w:rPr>
        <w:t>Mark Kantola, Regional Communications Manager</w:t>
      </w:r>
    </w:p>
    <w:p w14:paraId="5706FD56" w14:textId="5CA6650F" w:rsidR="00D333FE" w:rsidRDefault="00AA7F4B" w:rsidP="0022573A">
      <w:pPr>
        <w:pStyle w:val="BodyText3"/>
        <w:spacing w:after="0" w:line="240" w:lineRule="auto"/>
        <w:ind w:left="1440" w:hanging="1440"/>
        <w:rPr>
          <w:rFonts w:ascii="Arial" w:hAnsi="Arial" w:cs="Arial"/>
          <w:sz w:val="22"/>
        </w:rPr>
      </w:pPr>
      <w:hyperlink r:id="rId12" w:history="1">
        <w:r w:rsidRPr="00F32127">
          <w:rPr>
            <w:rStyle w:val="Hyperlink"/>
            <w:rFonts w:ascii="Arial" w:hAnsi="Arial" w:cs="Arial"/>
            <w:sz w:val="22"/>
          </w:rPr>
          <w:t>Mark.Kantola@dot.wi.gov</w:t>
        </w:r>
      </w:hyperlink>
      <w:r>
        <w:rPr>
          <w:rFonts w:ascii="Arial" w:hAnsi="Arial" w:cs="Arial"/>
          <w:sz w:val="22"/>
        </w:rPr>
        <w:t xml:space="preserve"> </w:t>
      </w:r>
      <w:r w:rsidRPr="00AA7F4B">
        <w:rPr>
          <w:rFonts w:ascii="Arial" w:hAnsi="Arial" w:cs="Arial"/>
          <w:sz w:val="22"/>
        </w:rPr>
        <w:t>(920) 492-4153</w:t>
      </w:r>
    </w:p>
    <w:p w14:paraId="67A52CCE" w14:textId="77777777" w:rsidR="002324C5" w:rsidRDefault="002324C5" w:rsidP="0022573A">
      <w:pPr>
        <w:pStyle w:val="BodyText3"/>
        <w:spacing w:after="0" w:line="240" w:lineRule="auto"/>
        <w:jc w:val="center"/>
        <w:rPr>
          <w:rFonts w:ascii="Arial" w:hAnsi="Arial" w:cs="Arial"/>
          <w:b/>
          <w:szCs w:val="24"/>
        </w:rPr>
      </w:pPr>
    </w:p>
    <w:p w14:paraId="05AC0615" w14:textId="35145247" w:rsidR="001C3E68" w:rsidRDefault="00647BC7" w:rsidP="0022573A">
      <w:pPr>
        <w:pStyle w:val="BodyText3"/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647BC7">
        <w:rPr>
          <w:rFonts w:ascii="Arial" w:hAnsi="Arial" w:cs="Arial"/>
          <w:b/>
          <w:szCs w:val="24"/>
        </w:rPr>
        <w:t xml:space="preserve">*SCROLL DOWN FOR OFFICIAL INVITATION AND </w:t>
      </w:r>
      <w:r w:rsidR="002E6EC3">
        <w:rPr>
          <w:rFonts w:ascii="Arial" w:hAnsi="Arial" w:cs="Arial"/>
          <w:b/>
          <w:szCs w:val="24"/>
        </w:rPr>
        <w:t xml:space="preserve">EVENT </w:t>
      </w:r>
      <w:r w:rsidRPr="00647BC7">
        <w:rPr>
          <w:rFonts w:ascii="Arial" w:hAnsi="Arial" w:cs="Arial"/>
          <w:b/>
          <w:szCs w:val="24"/>
        </w:rPr>
        <w:t>MAP*</w:t>
      </w:r>
    </w:p>
    <w:p w14:paraId="11E0DA89" w14:textId="4DC94620" w:rsidR="000D2FCF" w:rsidRDefault="000D2FCF" w:rsidP="0022573A">
      <w:pPr>
        <w:pStyle w:val="BodyText3"/>
        <w:spacing w:after="0" w:line="240" w:lineRule="auto"/>
        <w:rPr>
          <w:rFonts w:ascii="Arial" w:hAnsi="Arial" w:cs="Arial"/>
          <w:b/>
          <w:szCs w:val="24"/>
        </w:rPr>
      </w:pPr>
    </w:p>
    <w:p w14:paraId="202A9102" w14:textId="263FD1DB" w:rsidR="000F04F0" w:rsidRPr="0022573A" w:rsidRDefault="002324C5" w:rsidP="0022573A">
      <w:pPr>
        <w:pStyle w:val="BodyText3"/>
        <w:spacing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noProof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02C79D1B" wp14:editId="017241BC">
            <wp:simplePos x="0" y="0"/>
            <wp:positionH relativeFrom="column">
              <wp:posOffset>-470535</wp:posOffset>
            </wp:positionH>
            <wp:positionV relativeFrom="page">
              <wp:posOffset>238125</wp:posOffset>
            </wp:positionV>
            <wp:extent cx="7219950" cy="9343390"/>
            <wp:effectExtent l="38100" t="38100" r="38100" b="29210"/>
            <wp:wrapSquare wrapText="bothSides"/>
            <wp:docPr id="1" name="Picture 1" descr="An invitation flyer for a ceremonial ribbon cut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n invitation flyer for a ceremonial ribbon cutt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0" cy="934339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0F04F0" w:rsidRPr="0022573A" w:rsidSect="0061543B">
      <w:type w:val="continuous"/>
      <w:pgSz w:w="12240" w:h="15840"/>
      <w:pgMar w:top="1080" w:right="1296" w:bottom="288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C406" w14:textId="77777777" w:rsidR="00994507" w:rsidRDefault="00994507">
      <w:r>
        <w:separator/>
      </w:r>
    </w:p>
  </w:endnote>
  <w:endnote w:type="continuationSeparator" w:id="0">
    <w:p w14:paraId="4CA7CDF8" w14:textId="77777777" w:rsidR="00994507" w:rsidRDefault="0099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7FEA" w14:textId="77777777" w:rsidR="00994507" w:rsidRDefault="00994507">
      <w:r>
        <w:separator/>
      </w:r>
    </w:p>
  </w:footnote>
  <w:footnote w:type="continuationSeparator" w:id="0">
    <w:p w14:paraId="4D0453F5" w14:textId="77777777" w:rsidR="00994507" w:rsidRDefault="00994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F8CB004"/>
    <w:lvl w:ilvl="0">
      <w:numFmt w:val="decimal"/>
      <w:lvlText w:val="*"/>
      <w:lvlJc w:val="left"/>
    </w:lvl>
  </w:abstractNum>
  <w:abstractNum w:abstractNumId="1" w15:restartNumberingAfterBreak="0">
    <w:nsid w:val="1CED5DAB"/>
    <w:multiLevelType w:val="hybridMultilevel"/>
    <w:tmpl w:val="592C4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15841"/>
    <w:multiLevelType w:val="hybridMultilevel"/>
    <w:tmpl w:val="E000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80ACF"/>
    <w:multiLevelType w:val="hybridMultilevel"/>
    <w:tmpl w:val="9328F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021B"/>
    <w:multiLevelType w:val="hybridMultilevel"/>
    <w:tmpl w:val="CB8C5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F1D3F"/>
    <w:multiLevelType w:val="hybridMultilevel"/>
    <w:tmpl w:val="5FBAF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D07C1"/>
    <w:multiLevelType w:val="hybridMultilevel"/>
    <w:tmpl w:val="35927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1B097D"/>
    <w:multiLevelType w:val="hybridMultilevel"/>
    <w:tmpl w:val="7E7E4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C04550"/>
    <w:multiLevelType w:val="hybridMultilevel"/>
    <w:tmpl w:val="A614B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15748"/>
    <w:multiLevelType w:val="hybridMultilevel"/>
    <w:tmpl w:val="7FE04252"/>
    <w:lvl w:ilvl="0" w:tplc="28966DB4">
      <w:start w:val="1"/>
      <w:numFmt w:val="decimal"/>
      <w:pStyle w:val="Heading4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 w15:restartNumberingAfterBreak="0">
    <w:nsid w:val="74326AD6"/>
    <w:multiLevelType w:val="hybridMultilevel"/>
    <w:tmpl w:val="22766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1187591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067530886">
    <w:abstractNumId w:val="10"/>
  </w:num>
  <w:num w:numId="3" w16cid:durableId="1984190425">
    <w:abstractNumId w:val="2"/>
  </w:num>
  <w:num w:numId="4" w16cid:durableId="685060046">
    <w:abstractNumId w:val="6"/>
  </w:num>
  <w:num w:numId="5" w16cid:durableId="689769105">
    <w:abstractNumId w:val="7"/>
  </w:num>
  <w:num w:numId="6" w16cid:durableId="1876309935">
    <w:abstractNumId w:val="8"/>
  </w:num>
  <w:num w:numId="7" w16cid:durableId="745877102">
    <w:abstractNumId w:val="3"/>
  </w:num>
  <w:num w:numId="8" w16cid:durableId="581991715">
    <w:abstractNumId w:val="4"/>
  </w:num>
  <w:num w:numId="9" w16cid:durableId="469133549">
    <w:abstractNumId w:val="5"/>
  </w:num>
  <w:num w:numId="10" w16cid:durableId="243800987">
    <w:abstractNumId w:val="1"/>
  </w:num>
  <w:num w:numId="11" w16cid:durableId="1102192204">
    <w:abstractNumId w:val="9"/>
  </w:num>
  <w:num w:numId="12" w16cid:durableId="13119060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E3A"/>
    <w:rsid w:val="00007607"/>
    <w:rsid w:val="000117EC"/>
    <w:rsid w:val="00012665"/>
    <w:rsid w:val="00017087"/>
    <w:rsid w:val="0001787D"/>
    <w:rsid w:val="000248B5"/>
    <w:rsid w:val="00025FFB"/>
    <w:rsid w:val="00026B17"/>
    <w:rsid w:val="00031DE0"/>
    <w:rsid w:val="00036EF8"/>
    <w:rsid w:val="000374D5"/>
    <w:rsid w:val="00037E24"/>
    <w:rsid w:val="00045583"/>
    <w:rsid w:val="00054EE0"/>
    <w:rsid w:val="00061D89"/>
    <w:rsid w:val="000622D7"/>
    <w:rsid w:val="00063403"/>
    <w:rsid w:val="000723EB"/>
    <w:rsid w:val="000754DA"/>
    <w:rsid w:val="000766BC"/>
    <w:rsid w:val="00076C85"/>
    <w:rsid w:val="00077EBF"/>
    <w:rsid w:val="00080EC8"/>
    <w:rsid w:val="00084B14"/>
    <w:rsid w:val="0008731C"/>
    <w:rsid w:val="00093426"/>
    <w:rsid w:val="000A69BF"/>
    <w:rsid w:val="000B017B"/>
    <w:rsid w:val="000D2FCF"/>
    <w:rsid w:val="000F04F0"/>
    <w:rsid w:val="000F7DFD"/>
    <w:rsid w:val="001033CA"/>
    <w:rsid w:val="00104B63"/>
    <w:rsid w:val="00110FF1"/>
    <w:rsid w:val="00113460"/>
    <w:rsid w:val="001171AC"/>
    <w:rsid w:val="001224A9"/>
    <w:rsid w:val="001232BD"/>
    <w:rsid w:val="001241B1"/>
    <w:rsid w:val="00130B59"/>
    <w:rsid w:val="00135C59"/>
    <w:rsid w:val="001469C9"/>
    <w:rsid w:val="00150D65"/>
    <w:rsid w:val="0015352B"/>
    <w:rsid w:val="00154EBA"/>
    <w:rsid w:val="001635B5"/>
    <w:rsid w:val="00172568"/>
    <w:rsid w:val="0018595E"/>
    <w:rsid w:val="00187350"/>
    <w:rsid w:val="001A1DEE"/>
    <w:rsid w:val="001A5BA0"/>
    <w:rsid w:val="001A667F"/>
    <w:rsid w:val="001B2D28"/>
    <w:rsid w:val="001B410D"/>
    <w:rsid w:val="001B4BCE"/>
    <w:rsid w:val="001C0775"/>
    <w:rsid w:val="001C3E68"/>
    <w:rsid w:val="001D3CFA"/>
    <w:rsid w:val="001E04EB"/>
    <w:rsid w:val="001E3AE7"/>
    <w:rsid w:val="001F140C"/>
    <w:rsid w:val="001F1414"/>
    <w:rsid w:val="001F374F"/>
    <w:rsid w:val="001F4A54"/>
    <w:rsid w:val="001F5239"/>
    <w:rsid w:val="001F69EB"/>
    <w:rsid w:val="001F6C9A"/>
    <w:rsid w:val="00212BF5"/>
    <w:rsid w:val="00212DE0"/>
    <w:rsid w:val="0022573A"/>
    <w:rsid w:val="002324C5"/>
    <w:rsid w:val="00232DF7"/>
    <w:rsid w:val="002334AE"/>
    <w:rsid w:val="002402E6"/>
    <w:rsid w:val="002440E6"/>
    <w:rsid w:val="00246035"/>
    <w:rsid w:val="00250019"/>
    <w:rsid w:val="00252714"/>
    <w:rsid w:val="002911B1"/>
    <w:rsid w:val="0029323F"/>
    <w:rsid w:val="002A276F"/>
    <w:rsid w:val="002A29D6"/>
    <w:rsid w:val="002A2A90"/>
    <w:rsid w:val="002A5A95"/>
    <w:rsid w:val="002D125C"/>
    <w:rsid w:val="002D5794"/>
    <w:rsid w:val="002D7103"/>
    <w:rsid w:val="002E521E"/>
    <w:rsid w:val="002E6EC3"/>
    <w:rsid w:val="002E7635"/>
    <w:rsid w:val="002F0537"/>
    <w:rsid w:val="002F50C6"/>
    <w:rsid w:val="00301E68"/>
    <w:rsid w:val="00306C0B"/>
    <w:rsid w:val="00307C73"/>
    <w:rsid w:val="003149E3"/>
    <w:rsid w:val="00317685"/>
    <w:rsid w:val="00321281"/>
    <w:rsid w:val="00325BBF"/>
    <w:rsid w:val="00333883"/>
    <w:rsid w:val="003377C1"/>
    <w:rsid w:val="003421CF"/>
    <w:rsid w:val="00344701"/>
    <w:rsid w:val="00352B8A"/>
    <w:rsid w:val="0036075B"/>
    <w:rsid w:val="00380009"/>
    <w:rsid w:val="0038070F"/>
    <w:rsid w:val="00382501"/>
    <w:rsid w:val="003833F8"/>
    <w:rsid w:val="00387913"/>
    <w:rsid w:val="003A06FB"/>
    <w:rsid w:val="003A25E8"/>
    <w:rsid w:val="003B16A6"/>
    <w:rsid w:val="003B450F"/>
    <w:rsid w:val="003C3A24"/>
    <w:rsid w:val="003D028D"/>
    <w:rsid w:val="003D7DA4"/>
    <w:rsid w:val="003E1313"/>
    <w:rsid w:val="003E189E"/>
    <w:rsid w:val="003E2D43"/>
    <w:rsid w:val="003E342E"/>
    <w:rsid w:val="003E496A"/>
    <w:rsid w:val="003E576C"/>
    <w:rsid w:val="003F4467"/>
    <w:rsid w:val="003F67C3"/>
    <w:rsid w:val="004001C1"/>
    <w:rsid w:val="00423D50"/>
    <w:rsid w:val="004330BE"/>
    <w:rsid w:val="0043787D"/>
    <w:rsid w:val="00453004"/>
    <w:rsid w:val="00456718"/>
    <w:rsid w:val="00464D58"/>
    <w:rsid w:val="004710BB"/>
    <w:rsid w:val="00481699"/>
    <w:rsid w:val="004832C6"/>
    <w:rsid w:val="00486FA2"/>
    <w:rsid w:val="00487225"/>
    <w:rsid w:val="00487CB4"/>
    <w:rsid w:val="00490210"/>
    <w:rsid w:val="00490FD8"/>
    <w:rsid w:val="00495955"/>
    <w:rsid w:val="004A09B6"/>
    <w:rsid w:val="004B1383"/>
    <w:rsid w:val="004B1A44"/>
    <w:rsid w:val="004B3143"/>
    <w:rsid w:val="004B564D"/>
    <w:rsid w:val="004C739F"/>
    <w:rsid w:val="004D069A"/>
    <w:rsid w:val="004D214F"/>
    <w:rsid w:val="004D2AA9"/>
    <w:rsid w:val="004D6D8C"/>
    <w:rsid w:val="004E0ED7"/>
    <w:rsid w:val="004E3AA7"/>
    <w:rsid w:val="004E63E7"/>
    <w:rsid w:val="004F2773"/>
    <w:rsid w:val="004F343B"/>
    <w:rsid w:val="004F4092"/>
    <w:rsid w:val="00500F90"/>
    <w:rsid w:val="005025CE"/>
    <w:rsid w:val="0050315B"/>
    <w:rsid w:val="00506603"/>
    <w:rsid w:val="00506654"/>
    <w:rsid w:val="00513E7D"/>
    <w:rsid w:val="005178C8"/>
    <w:rsid w:val="00521A71"/>
    <w:rsid w:val="005340C9"/>
    <w:rsid w:val="00536D3C"/>
    <w:rsid w:val="00540215"/>
    <w:rsid w:val="0054356C"/>
    <w:rsid w:val="00547B94"/>
    <w:rsid w:val="00547CDD"/>
    <w:rsid w:val="00553F00"/>
    <w:rsid w:val="00553FE6"/>
    <w:rsid w:val="005564FA"/>
    <w:rsid w:val="0056110B"/>
    <w:rsid w:val="0056424E"/>
    <w:rsid w:val="00572676"/>
    <w:rsid w:val="00575452"/>
    <w:rsid w:val="005811D1"/>
    <w:rsid w:val="00586135"/>
    <w:rsid w:val="005A3DE1"/>
    <w:rsid w:val="005A5DF2"/>
    <w:rsid w:val="005B6546"/>
    <w:rsid w:val="005C26E0"/>
    <w:rsid w:val="005D22A3"/>
    <w:rsid w:val="005D4F63"/>
    <w:rsid w:val="005D670E"/>
    <w:rsid w:val="005E2F05"/>
    <w:rsid w:val="005E5759"/>
    <w:rsid w:val="005E5AD3"/>
    <w:rsid w:val="005F479D"/>
    <w:rsid w:val="006013BB"/>
    <w:rsid w:val="006049A6"/>
    <w:rsid w:val="006064BE"/>
    <w:rsid w:val="0061543B"/>
    <w:rsid w:val="00623E5F"/>
    <w:rsid w:val="00624945"/>
    <w:rsid w:val="00624CC2"/>
    <w:rsid w:val="006269D2"/>
    <w:rsid w:val="006306F3"/>
    <w:rsid w:val="006344A3"/>
    <w:rsid w:val="0064504B"/>
    <w:rsid w:val="00647BC7"/>
    <w:rsid w:val="006520D6"/>
    <w:rsid w:val="00653C11"/>
    <w:rsid w:val="006616EF"/>
    <w:rsid w:val="00666AA0"/>
    <w:rsid w:val="00682C18"/>
    <w:rsid w:val="006855E6"/>
    <w:rsid w:val="006856FF"/>
    <w:rsid w:val="00686A62"/>
    <w:rsid w:val="00690443"/>
    <w:rsid w:val="006A006C"/>
    <w:rsid w:val="00703C20"/>
    <w:rsid w:val="00705BB4"/>
    <w:rsid w:val="00715C6E"/>
    <w:rsid w:val="00727722"/>
    <w:rsid w:val="00731696"/>
    <w:rsid w:val="00732C5C"/>
    <w:rsid w:val="00732E68"/>
    <w:rsid w:val="0073321E"/>
    <w:rsid w:val="0073344C"/>
    <w:rsid w:val="00735524"/>
    <w:rsid w:val="00736E5E"/>
    <w:rsid w:val="007401DB"/>
    <w:rsid w:val="00741B93"/>
    <w:rsid w:val="00742E2B"/>
    <w:rsid w:val="0074321D"/>
    <w:rsid w:val="007432BD"/>
    <w:rsid w:val="00743684"/>
    <w:rsid w:val="0075543A"/>
    <w:rsid w:val="00763895"/>
    <w:rsid w:val="00766002"/>
    <w:rsid w:val="007717B0"/>
    <w:rsid w:val="00776E92"/>
    <w:rsid w:val="00781748"/>
    <w:rsid w:val="00784465"/>
    <w:rsid w:val="007846E3"/>
    <w:rsid w:val="0079046A"/>
    <w:rsid w:val="00795B33"/>
    <w:rsid w:val="00796A95"/>
    <w:rsid w:val="00797039"/>
    <w:rsid w:val="007A4272"/>
    <w:rsid w:val="007B3C56"/>
    <w:rsid w:val="007C1EB7"/>
    <w:rsid w:val="007C3E65"/>
    <w:rsid w:val="007C4609"/>
    <w:rsid w:val="007C6E99"/>
    <w:rsid w:val="007D28FD"/>
    <w:rsid w:val="007D333A"/>
    <w:rsid w:val="007D4346"/>
    <w:rsid w:val="007D4604"/>
    <w:rsid w:val="007D56A5"/>
    <w:rsid w:val="007D6081"/>
    <w:rsid w:val="007E02AC"/>
    <w:rsid w:val="007F0FBB"/>
    <w:rsid w:val="007F27B7"/>
    <w:rsid w:val="007F4DDE"/>
    <w:rsid w:val="007F55BD"/>
    <w:rsid w:val="008034F2"/>
    <w:rsid w:val="00820F1C"/>
    <w:rsid w:val="008210E2"/>
    <w:rsid w:val="008238BD"/>
    <w:rsid w:val="00832DBF"/>
    <w:rsid w:val="00841383"/>
    <w:rsid w:val="00845ACF"/>
    <w:rsid w:val="00851FAE"/>
    <w:rsid w:val="00853638"/>
    <w:rsid w:val="00864561"/>
    <w:rsid w:val="008700EE"/>
    <w:rsid w:val="0087087E"/>
    <w:rsid w:val="008726CC"/>
    <w:rsid w:val="00873D35"/>
    <w:rsid w:val="00882C59"/>
    <w:rsid w:val="008835A4"/>
    <w:rsid w:val="008854C0"/>
    <w:rsid w:val="00890ABC"/>
    <w:rsid w:val="008926C5"/>
    <w:rsid w:val="00897242"/>
    <w:rsid w:val="008B1454"/>
    <w:rsid w:val="008B1690"/>
    <w:rsid w:val="008D0B7F"/>
    <w:rsid w:val="008F326B"/>
    <w:rsid w:val="008F7776"/>
    <w:rsid w:val="00907E8D"/>
    <w:rsid w:val="009153BD"/>
    <w:rsid w:val="00924994"/>
    <w:rsid w:val="00931F40"/>
    <w:rsid w:val="009359FE"/>
    <w:rsid w:val="009414B1"/>
    <w:rsid w:val="00943C43"/>
    <w:rsid w:val="00944686"/>
    <w:rsid w:val="00947E9F"/>
    <w:rsid w:val="00951C16"/>
    <w:rsid w:val="00953C37"/>
    <w:rsid w:val="0096113E"/>
    <w:rsid w:val="00962F7A"/>
    <w:rsid w:val="0097045D"/>
    <w:rsid w:val="00972FD8"/>
    <w:rsid w:val="009747C3"/>
    <w:rsid w:val="009760A4"/>
    <w:rsid w:val="0097745A"/>
    <w:rsid w:val="00980AED"/>
    <w:rsid w:val="00986E61"/>
    <w:rsid w:val="00994507"/>
    <w:rsid w:val="0099695C"/>
    <w:rsid w:val="00997513"/>
    <w:rsid w:val="009B7E95"/>
    <w:rsid w:val="009C6C5A"/>
    <w:rsid w:val="009D1E2B"/>
    <w:rsid w:val="009D523B"/>
    <w:rsid w:val="009D5AC3"/>
    <w:rsid w:val="009D61F7"/>
    <w:rsid w:val="009E1A6F"/>
    <w:rsid w:val="009F113A"/>
    <w:rsid w:val="009F688E"/>
    <w:rsid w:val="00A0774E"/>
    <w:rsid w:val="00A129FE"/>
    <w:rsid w:val="00A14DA8"/>
    <w:rsid w:val="00A226A0"/>
    <w:rsid w:val="00A251E3"/>
    <w:rsid w:val="00A27CDE"/>
    <w:rsid w:val="00A326AE"/>
    <w:rsid w:val="00A4066E"/>
    <w:rsid w:val="00A479FE"/>
    <w:rsid w:val="00A50D21"/>
    <w:rsid w:val="00A55AC1"/>
    <w:rsid w:val="00A571D4"/>
    <w:rsid w:val="00A60B7A"/>
    <w:rsid w:val="00A61087"/>
    <w:rsid w:val="00A662A7"/>
    <w:rsid w:val="00A66789"/>
    <w:rsid w:val="00A67B03"/>
    <w:rsid w:val="00A776DD"/>
    <w:rsid w:val="00A909AB"/>
    <w:rsid w:val="00A93669"/>
    <w:rsid w:val="00AA09B4"/>
    <w:rsid w:val="00AA3DB8"/>
    <w:rsid w:val="00AA5D8E"/>
    <w:rsid w:val="00AA7F4B"/>
    <w:rsid w:val="00AB10B7"/>
    <w:rsid w:val="00AC01B0"/>
    <w:rsid w:val="00AC4E31"/>
    <w:rsid w:val="00AD2A88"/>
    <w:rsid w:val="00AD2BA9"/>
    <w:rsid w:val="00AE4855"/>
    <w:rsid w:val="00AE773D"/>
    <w:rsid w:val="00B04011"/>
    <w:rsid w:val="00B07D2A"/>
    <w:rsid w:val="00B34144"/>
    <w:rsid w:val="00B41949"/>
    <w:rsid w:val="00B4259E"/>
    <w:rsid w:val="00B61CD6"/>
    <w:rsid w:val="00B61E9D"/>
    <w:rsid w:val="00B65AF6"/>
    <w:rsid w:val="00B75964"/>
    <w:rsid w:val="00B77CEB"/>
    <w:rsid w:val="00B77EF8"/>
    <w:rsid w:val="00B84171"/>
    <w:rsid w:val="00B95811"/>
    <w:rsid w:val="00BA043E"/>
    <w:rsid w:val="00BA0F1E"/>
    <w:rsid w:val="00BA5149"/>
    <w:rsid w:val="00BC321D"/>
    <w:rsid w:val="00BD6FE1"/>
    <w:rsid w:val="00BD7E62"/>
    <w:rsid w:val="00BE4C78"/>
    <w:rsid w:val="00BE7734"/>
    <w:rsid w:val="00BF2818"/>
    <w:rsid w:val="00C00BA0"/>
    <w:rsid w:val="00C02753"/>
    <w:rsid w:val="00C0337A"/>
    <w:rsid w:val="00C041F6"/>
    <w:rsid w:val="00C058B7"/>
    <w:rsid w:val="00C1195C"/>
    <w:rsid w:val="00C17FAB"/>
    <w:rsid w:val="00C20DF7"/>
    <w:rsid w:val="00C22CEB"/>
    <w:rsid w:val="00C274C2"/>
    <w:rsid w:val="00C364E3"/>
    <w:rsid w:val="00C50FDD"/>
    <w:rsid w:val="00C5185F"/>
    <w:rsid w:val="00C6244C"/>
    <w:rsid w:val="00C72CCD"/>
    <w:rsid w:val="00C759C2"/>
    <w:rsid w:val="00C80896"/>
    <w:rsid w:val="00C855C5"/>
    <w:rsid w:val="00C95165"/>
    <w:rsid w:val="00CC0D2D"/>
    <w:rsid w:val="00CC5AFD"/>
    <w:rsid w:val="00CD02FA"/>
    <w:rsid w:val="00CE3FE4"/>
    <w:rsid w:val="00CE563B"/>
    <w:rsid w:val="00CE6168"/>
    <w:rsid w:val="00CF1572"/>
    <w:rsid w:val="00CF3819"/>
    <w:rsid w:val="00D05978"/>
    <w:rsid w:val="00D076A4"/>
    <w:rsid w:val="00D11BFA"/>
    <w:rsid w:val="00D2500C"/>
    <w:rsid w:val="00D333FE"/>
    <w:rsid w:val="00D4135A"/>
    <w:rsid w:val="00D448D7"/>
    <w:rsid w:val="00D56726"/>
    <w:rsid w:val="00D641A8"/>
    <w:rsid w:val="00D73DFA"/>
    <w:rsid w:val="00D75A2F"/>
    <w:rsid w:val="00D76994"/>
    <w:rsid w:val="00D77C2E"/>
    <w:rsid w:val="00D83C21"/>
    <w:rsid w:val="00D97CA4"/>
    <w:rsid w:val="00DA2356"/>
    <w:rsid w:val="00DA371E"/>
    <w:rsid w:val="00DA72C2"/>
    <w:rsid w:val="00DB0762"/>
    <w:rsid w:val="00DB561F"/>
    <w:rsid w:val="00DB6BE5"/>
    <w:rsid w:val="00DC12CB"/>
    <w:rsid w:val="00DC428B"/>
    <w:rsid w:val="00DC5374"/>
    <w:rsid w:val="00DD09B9"/>
    <w:rsid w:val="00DD2AFA"/>
    <w:rsid w:val="00DD61CD"/>
    <w:rsid w:val="00DE0000"/>
    <w:rsid w:val="00DE1420"/>
    <w:rsid w:val="00DE3CF6"/>
    <w:rsid w:val="00DF75BE"/>
    <w:rsid w:val="00E008EE"/>
    <w:rsid w:val="00E11CF9"/>
    <w:rsid w:val="00E13631"/>
    <w:rsid w:val="00E14BC3"/>
    <w:rsid w:val="00E17020"/>
    <w:rsid w:val="00E32D0F"/>
    <w:rsid w:val="00E35D04"/>
    <w:rsid w:val="00E37015"/>
    <w:rsid w:val="00E41860"/>
    <w:rsid w:val="00E43521"/>
    <w:rsid w:val="00E52A62"/>
    <w:rsid w:val="00E5601C"/>
    <w:rsid w:val="00E61E46"/>
    <w:rsid w:val="00E7010A"/>
    <w:rsid w:val="00E703A2"/>
    <w:rsid w:val="00E8735C"/>
    <w:rsid w:val="00E878A0"/>
    <w:rsid w:val="00E953C0"/>
    <w:rsid w:val="00EA03C5"/>
    <w:rsid w:val="00EA048A"/>
    <w:rsid w:val="00ED2547"/>
    <w:rsid w:val="00ED3A0F"/>
    <w:rsid w:val="00ED440A"/>
    <w:rsid w:val="00ED7BF7"/>
    <w:rsid w:val="00EE0A28"/>
    <w:rsid w:val="00EE19AC"/>
    <w:rsid w:val="00EF03F6"/>
    <w:rsid w:val="00EF41E5"/>
    <w:rsid w:val="00F04990"/>
    <w:rsid w:val="00F06185"/>
    <w:rsid w:val="00F163B3"/>
    <w:rsid w:val="00F27FE9"/>
    <w:rsid w:val="00F41D7E"/>
    <w:rsid w:val="00F529F2"/>
    <w:rsid w:val="00F52E33"/>
    <w:rsid w:val="00F62AE4"/>
    <w:rsid w:val="00F72FE5"/>
    <w:rsid w:val="00F7636E"/>
    <w:rsid w:val="00F841B2"/>
    <w:rsid w:val="00F907A6"/>
    <w:rsid w:val="00F90C65"/>
    <w:rsid w:val="00F95017"/>
    <w:rsid w:val="00FA0DC4"/>
    <w:rsid w:val="00FA260F"/>
    <w:rsid w:val="00FA7F36"/>
    <w:rsid w:val="00FA7F68"/>
    <w:rsid w:val="00FB02A3"/>
    <w:rsid w:val="00FB0D2E"/>
    <w:rsid w:val="00FB1E0B"/>
    <w:rsid w:val="00FB302E"/>
    <w:rsid w:val="00FB3E3A"/>
    <w:rsid w:val="00FC0CCB"/>
    <w:rsid w:val="00FC5CA1"/>
    <w:rsid w:val="00FD3B31"/>
    <w:rsid w:val="00FD6E20"/>
    <w:rsid w:val="00FE6C39"/>
    <w:rsid w:val="00FF27E5"/>
    <w:rsid w:val="00FF4C3D"/>
    <w:rsid w:val="00FF5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8A392E"/>
  <w15:docId w15:val="{C85E7439-1CD8-4155-BD0B-E8F02466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6F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ing5"/>
    <w:next w:val="Normal"/>
    <w:link w:val="Heading1Char"/>
    <w:uiPriority w:val="9"/>
    <w:qFormat/>
    <w:rsid w:val="003A06FB"/>
    <w:pPr>
      <w:outlineLvl w:val="0"/>
    </w:pPr>
    <w:rPr>
      <w:b w:val="0"/>
      <w:bCs w:val="0"/>
    </w:rPr>
  </w:style>
  <w:style w:type="paragraph" w:styleId="Heading2">
    <w:name w:val="heading 2"/>
    <w:next w:val="Normal"/>
    <w:link w:val="Heading2Char"/>
    <w:uiPriority w:val="9"/>
    <w:unhideWhenUsed/>
    <w:qFormat/>
    <w:rsid w:val="003A06FB"/>
    <w:pPr>
      <w:outlineLvl w:val="1"/>
    </w:pPr>
    <w:rPr>
      <w:rFonts w:ascii="Arial" w:hAnsi="Arial" w:cs="Arial"/>
      <w:b/>
      <w:bCs/>
      <w:spacing w:val="-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A06FB"/>
    <w:pPr>
      <w:spacing w:after="0"/>
      <w:contextualSpacing/>
      <w:outlineLvl w:val="2"/>
    </w:pPr>
    <w:rPr>
      <w:rFonts w:ascii="Arial" w:hAnsi="Arial" w:cs="Arial"/>
      <w:b/>
      <w:bCs/>
      <w:sz w:val="24"/>
      <w:szCs w:val="24"/>
    </w:rPr>
  </w:style>
  <w:style w:type="paragraph" w:styleId="Heading4">
    <w:name w:val="heading 4"/>
    <w:basedOn w:val="Heading2"/>
    <w:next w:val="Normal"/>
    <w:link w:val="Heading4Char"/>
    <w:uiPriority w:val="9"/>
    <w:semiHidden/>
    <w:unhideWhenUsed/>
    <w:qFormat/>
    <w:rsid w:val="003A06FB"/>
    <w:pPr>
      <w:numPr>
        <w:numId w:val="12"/>
      </w:numPr>
      <w:outlineLvl w:val="3"/>
    </w:pPr>
  </w:style>
  <w:style w:type="paragraph" w:styleId="Heading5">
    <w:name w:val="heading 5"/>
    <w:basedOn w:val="Title"/>
    <w:next w:val="Normal"/>
    <w:link w:val="Heading5Char"/>
    <w:uiPriority w:val="9"/>
    <w:semiHidden/>
    <w:unhideWhenUsed/>
    <w:qFormat/>
    <w:rsid w:val="003A06FB"/>
    <w:pPr>
      <w:outlineLvl w:val="4"/>
    </w:pPr>
  </w:style>
  <w:style w:type="paragraph" w:styleId="Heading6">
    <w:name w:val="heading 6"/>
    <w:basedOn w:val="Normal"/>
    <w:next w:val="Normal"/>
    <w:uiPriority w:val="9"/>
    <w:semiHidden/>
    <w:unhideWhenUsed/>
    <w:qFormat/>
    <w:rsid w:val="0018595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18595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18595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18595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18595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18595E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18595E"/>
    <w:rPr>
      <w:position w:val="6"/>
      <w:sz w:val="16"/>
    </w:rPr>
  </w:style>
  <w:style w:type="paragraph" w:styleId="FootnoteText">
    <w:name w:val="footnote text"/>
    <w:basedOn w:val="Normal"/>
    <w:semiHidden/>
    <w:rsid w:val="0018595E"/>
  </w:style>
  <w:style w:type="paragraph" w:styleId="BodyText">
    <w:name w:val="Body Text"/>
    <w:basedOn w:val="Normal"/>
    <w:semiHidden/>
    <w:rsid w:val="0018595E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</w:pPr>
  </w:style>
  <w:style w:type="character" w:styleId="Hyperlink">
    <w:name w:val="Hyperlink"/>
    <w:basedOn w:val="DefaultParagraphFont"/>
    <w:semiHidden/>
    <w:rsid w:val="0018595E"/>
    <w:rPr>
      <w:color w:val="0000FF"/>
      <w:u w:val="single"/>
    </w:rPr>
  </w:style>
  <w:style w:type="paragraph" w:styleId="BodyText2">
    <w:name w:val="Body Text 2"/>
    <w:basedOn w:val="Normal"/>
    <w:semiHidden/>
    <w:rsid w:val="0018595E"/>
    <w:pPr>
      <w:spacing w:line="480" w:lineRule="auto"/>
      <w:ind w:firstLine="720"/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semiHidden/>
    <w:rsid w:val="0018595E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498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</w:pPr>
    <w:rPr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3A06FB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FollowedHyperlink">
    <w:name w:val="FollowedHyperlink"/>
    <w:basedOn w:val="DefaultParagraphFont"/>
    <w:semiHidden/>
    <w:rsid w:val="0018595E"/>
    <w:rPr>
      <w:color w:val="800080"/>
      <w:u w:val="single"/>
    </w:rPr>
  </w:style>
  <w:style w:type="paragraph" w:styleId="BodyTextIndent">
    <w:name w:val="Body Text Indent"/>
    <w:basedOn w:val="Normal"/>
    <w:semiHidden/>
    <w:rsid w:val="0018595E"/>
    <w:pPr>
      <w:spacing w:line="360" w:lineRule="auto"/>
      <w:ind w:firstLine="720"/>
    </w:pPr>
    <w:rPr>
      <w:rFonts w:ascii="Arial" w:hAnsi="Arial"/>
      <w:sz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2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2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A06FB"/>
    <w:pPr>
      <w:ind w:left="720"/>
      <w:contextualSpacing/>
    </w:pPr>
  </w:style>
  <w:style w:type="character" w:customStyle="1" w:styleId="BodyText3Char">
    <w:name w:val="Body Text 3 Char"/>
    <w:link w:val="BodyText3"/>
    <w:semiHidden/>
    <w:rsid w:val="00DD09B9"/>
    <w:rPr>
      <w:rFonts w:ascii="CG Times (W1)" w:hAnsi="CG Times (W1)"/>
      <w:sz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09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09B9"/>
    <w:rPr>
      <w:rFonts w:ascii="Courier New" w:hAnsi="Courier New" w:cs="Courier New"/>
    </w:rPr>
  </w:style>
  <w:style w:type="paragraph" w:styleId="Revision">
    <w:name w:val="Revision"/>
    <w:hidden/>
    <w:uiPriority w:val="99"/>
    <w:semiHidden/>
    <w:rsid w:val="001B4BCE"/>
    <w:rPr>
      <w:rFonts w:ascii="CG Times (W1)" w:hAnsi="CG Times (W1)"/>
    </w:rPr>
  </w:style>
  <w:style w:type="character" w:customStyle="1" w:styleId="apple-converted-space">
    <w:name w:val="apple-converted-space"/>
    <w:rsid w:val="005E2F05"/>
  </w:style>
  <w:style w:type="character" w:styleId="UnresolvedMention">
    <w:name w:val="Unresolved Mention"/>
    <w:basedOn w:val="DefaultParagraphFont"/>
    <w:uiPriority w:val="99"/>
    <w:semiHidden/>
    <w:unhideWhenUsed/>
    <w:rsid w:val="00380009"/>
    <w:rPr>
      <w:color w:val="808080"/>
      <w:shd w:val="clear" w:color="auto" w:fill="E6E6E6"/>
    </w:rPr>
  </w:style>
  <w:style w:type="paragraph" w:customStyle="1" w:styleId="Footnote">
    <w:name w:val="Footnote"/>
    <w:basedOn w:val="Normal"/>
    <w:link w:val="FootnoteChar"/>
    <w:qFormat/>
    <w:rsid w:val="003A06FB"/>
    <w:pPr>
      <w:tabs>
        <w:tab w:val="left" w:pos="270"/>
      </w:tabs>
      <w:autoSpaceDE w:val="0"/>
      <w:autoSpaceDN w:val="0"/>
      <w:adjustRightInd w:val="0"/>
      <w:spacing w:after="0" w:line="240" w:lineRule="auto"/>
      <w:ind w:right="-20"/>
      <w:jc w:val="right"/>
    </w:pPr>
    <w:rPr>
      <w:rFonts w:ascii="Arial" w:hAnsi="Arial" w:cs="Arial"/>
      <w:bCs/>
      <w:i/>
      <w:iCs/>
      <w:spacing w:val="1"/>
      <w:sz w:val="18"/>
    </w:rPr>
  </w:style>
  <w:style w:type="character" w:customStyle="1" w:styleId="FootnoteChar">
    <w:name w:val="Footnote Char"/>
    <w:basedOn w:val="DefaultParagraphFont"/>
    <w:link w:val="Footnote"/>
    <w:rsid w:val="003A06FB"/>
    <w:rPr>
      <w:rFonts w:ascii="Arial" w:hAnsi="Arial" w:cs="Arial"/>
      <w:bCs/>
      <w:i/>
      <w:iCs/>
      <w:spacing w:val="1"/>
      <w:sz w:val="18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A06FB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3A06FB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3A06FB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A06FB"/>
    <w:pPr>
      <w:spacing w:after="0" w:line="240" w:lineRule="auto"/>
      <w:contextualSpacing/>
      <w:jc w:val="center"/>
    </w:pPr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A06FB"/>
    <w:rPr>
      <w:rFonts w:ascii="Arial" w:eastAsiaTheme="majorEastAsia" w:hAnsi="Arial" w:cs="Arial"/>
      <w:b/>
      <w:bCs/>
      <w:spacing w:val="-10"/>
      <w:kern w:val="28"/>
      <w:sz w:val="72"/>
      <w:szCs w:val="72"/>
    </w:rPr>
  </w:style>
  <w:style w:type="paragraph" w:styleId="NoSpacing">
    <w:name w:val="No Spacing"/>
    <w:uiPriority w:val="1"/>
    <w:qFormat/>
    <w:rsid w:val="003A06FB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6FB"/>
    <w:rPr>
      <w:rFonts w:ascii="Arial" w:hAnsi="Arial" w:cs="Arial"/>
      <w:b/>
      <w:bCs/>
      <w:spacing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6FB"/>
    <w:rPr>
      <w:rFonts w:ascii="Arial" w:eastAsiaTheme="majorEastAsia" w:hAnsi="Arial" w:cs="Arial"/>
      <w:b/>
      <w:bCs/>
      <w:spacing w:val="-10"/>
      <w:kern w:val="28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7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rk.Kantola@dot.wi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k.kantola@dot.wi.gov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FDF0ECE-78D0-4517-AE13-B4D7CDF0BF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b72882-1d02-4704-8464-4e9c6e9dc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1085D-8865-43C4-9093-45A3AD58A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70009D-6050-48A7-BEBD-2C16577F4F5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283</Words>
  <Characters>1765</Characters>
  <Application>Microsoft Office Word</Application>
  <DocSecurity>0</DocSecurity>
  <Lines>88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Wisconsin</Company>
  <LinksUpToDate>false</LinksUpToDate>
  <CharactersWithSpaces>2017</CharactersWithSpaces>
  <SharedDoc>false</SharedDoc>
  <HLinks>
    <vt:vector size="12" baseType="variant">
      <vt:variant>
        <vt:i4>3866745</vt:i4>
      </vt:variant>
      <vt:variant>
        <vt:i4>3</vt:i4>
      </vt:variant>
      <vt:variant>
        <vt:i4>0</vt:i4>
      </vt:variant>
      <vt:variant>
        <vt:i4>5</vt:i4>
      </vt:variant>
      <vt:variant>
        <vt:lpwstr>http://www.dot.wisconsin.gov/news/index.htm</vt:lpwstr>
      </vt:variant>
      <vt:variant>
        <vt:lpwstr/>
      </vt:variant>
      <vt:variant>
        <vt:i4>6750280</vt:i4>
      </vt:variant>
      <vt:variant>
        <vt:i4>0</vt:i4>
      </vt:variant>
      <vt:variant>
        <vt:i4>0</vt:i4>
      </vt:variant>
      <vt:variant>
        <vt:i4>5</vt:i4>
      </vt:variant>
      <vt:variant>
        <vt:lpwstr>mailto:donald.greuel@dot.wi.gov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dotjgm</dc:creator>
  <cp:lastModifiedBy>Merchant, Todd M - DOT</cp:lastModifiedBy>
  <cp:revision>4</cp:revision>
  <cp:lastPrinted>2017-06-12T19:46:00Z</cp:lastPrinted>
  <dcterms:created xsi:type="dcterms:W3CDTF">2025-12-12T15:32:00Z</dcterms:created>
  <dcterms:modified xsi:type="dcterms:W3CDTF">2026-08-11T03:14:00Z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