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BC3" w:rsidRDefault="005E39F0" w:rsidP="000A4BC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A4BC3">
        <w:rPr>
          <w:rFonts w:ascii="Arial" w:hAnsi="Arial" w:cs="Arial"/>
          <w:sz w:val="28"/>
          <w:szCs w:val="28"/>
        </w:rPr>
        <w:t>Drug and Alcohol Policy</w:t>
      </w:r>
    </w:p>
    <w:p w:rsidR="000A4BC3" w:rsidRPr="000A4BC3" w:rsidRDefault="000A4BC3" w:rsidP="000A4BC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6"/>
          <w:szCs w:val="6"/>
        </w:rPr>
      </w:pPr>
    </w:p>
    <w:p w:rsidR="000A4BC3" w:rsidRDefault="000A4BC3" w:rsidP="000A4BC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Acknowledgement of Policy </w:t>
      </w:r>
    </w:p>
    <w:p w:rsidR="000A4BC3" w:rsidRPr="000A4BC3" w:rsidRDefault="000A4BC3" w:rsidP="000A4BC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b/>
          <w:sz w:val="10"/>
          <w:szCs w:val="10"/>
        </w:rPr>
      </w:pPr>
    </w:p>
    <w:p w:rsidR="005E39F0" w:rsidRPr="000A4BC3" w:rsidRDefault="005E39F0" w:rsidP="000A4BC3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4"/>
          <w:szCs w:val="24"/>
        </w:rPr>
      </w:pPr>
      <w:r w:rsidRPr="000A4BC3">
        <w:rPr>
          <w:rFonts w:ascii="Arial" w:hAnsi="Arial" w:cs="Arial"/>
          <w:sz w:val="24"/>
          <w:szCs w:val="24"/>
        </w:rPr>
        <w:t>Employee Certified Receipt</w:t>
      </w:r>
      <w:r w:rsidR="00FF3CC9" w:rsidRPr="000A4BC3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:rsidR="005E39F0" w:rsidRDefault="005E39F0" w:rsidP="005E39F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8"/>
          <w:szCs w:val="28"/>
        </w:rPr>
      </w:pPr>
    </w:p>
    <w:p w:rsidR="005E39F0" w:rsidRDefault="005E39F0" w:rsidP="005E39F0">
      <w:pPr>
        <w:keepNext/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6309"/>
      </w:tblGrid>
      <w:tr w:rsidR="005E39F0" w:rsidRPr="00691A2E" w:rsidTr="00CE1F8E">
        <w:tc>
          <w:tcPr>
            <w:tcW w:w="3078" w:type="dxa"/>
          </w:tcPr>
          <w:p w:rsidR="005E39F0" w:rsidRPr="00691A2E" w:rsidRDefault="005E39F0" w:rsidP="00CE1F8E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91A2E">
              <w:rPr>
                <w:rFonts w:ascii="Arial" w:hAnsi="Arial" w:cs="Arial"/>
                <w:b/>
                <w:sz w:val="22"/>
                <w:szCs w:val="22"/>
              </w:rPr>
              <w:t>Employee Name:</w:t>
            </w:r>
          </w:p>
        </w:tc>
        <w:tc>
          <w:tcPr>
            <w:tcW w:w="6498" w:type="dxa"/>
          </w:tcPr>
          <w:p w:rsidR="005E39F0" w:rsidRPr="00691A2E" w:rsidRDefault="005E39F0" w:rsidP="00CE1F8E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39F0" w:rsidRPr="00691A2E" w:rsidTr="00CE1F8E">
        <w:trPr>
          <w:trHeight w:val="440"/>
        </w:trPr>
        <w:tc>
          <w:tcPr>
            <w:tcW w:w="3078" w:type="dxa"/>
          </w:tcPr>
          <w:p w:rsidR="005E39F0" w:rsidRPr="00691A2E" w:rsidRDefault="005E39F0" w:rsidP="00CE1F8E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91A2E">
              <w:rPr>
                <w:rFonts w:ascii="Arial" w:hAnsi="Arial" w:cs="Arial"/>
                <w:b/>
                <w:sz w:val="22"/>
                <w:szCs w:val="22"/>
              </w:rPr>
              <w:t>Employee Signature:</w:t>
            </w:r>
          </w:p>
        </w:tc>
        <w:tc>
          <w:tcPr>
            <w:tcW w:w="6498" w:type="dxa"/>
          </w:tcPr>
          <w:p w:rsidR="005E39F0" w:rsidRPr="00691A2E" w:rsidRDefault="005E39F0" w:rsidP="00CE1F8E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39F0" w:rsidRPr="00691A2E" w:rsidTr="00CE1F8E">
        <w:tc>
          <w:tcPr>
            <w:tcW w:w="3078" w:type="dxa"/>
          </w:tcPr>
          <w:p w:rsidR="005E39F0" w:rsidRPr="00691A2E" w:rsidRDefault="005E39F0" w:rsidP="00CE1F8E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91A2E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498" w:type="dxa"/>
          </w:tcPr>
          <w:p w:rsidR="005E39F0" w:rsidRPr="00691A2E" w:rsidRDefault="005E39F0" w:rsidP="00CE1F8E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39F0" w:rsidRPr="00691A2E" w:rsidTr="00CE1F8E">
        <w:trPr>
          <w:trHeight w:val="170"/>
        </w:trPr>
        <w:tc>
          <w:tcPr>
            <w:tcW w:w="3078" w:type="dxa"/>
            <w:shd w:val="clear" w:color="auto" w:fill="000000"/>
          </w:tcPr>
          <w:p w:rsidR="005E39F0" w:rsidRPr="00691A2E" w:rsidRDefault="005E39F0" w:rsidP="00CE1F8E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6498" w:type="dxa"/>
            <w:shd w:val="clear" w:color="auto" w:fill="000000"/>
          </w:tcPr>
          <w:p w:rsidR="005E39F0" w:rsidRPr="00691A2E" w:rsidRDefault="005E39F0" w:rsidP="00CE1F8E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39F0" w:rsidRPr="00691A2E" w:rsidTr="00CE1F8E">
        <w:tc>
          <w:tcPr>
            <w:tcW w:w="3078" w:type="dxa"/>
          </w:tcPr>
          <w:p w:rsidR="005E39F0" w:rsidRPr="00691A2E" w:rsidRDefault="005E39F0" w:rsidP="00CE1F8E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91A2E">
              <w:rPr>
                <w:rFonts w:ascii="Arial" w:hAnsi="Arial" w:cs="Arial"/>
                <w:b/>
                <w:sz w:val="22"/>
                <w:szCs w:val="22"/>
              </w:rPr>
              <w:t>Authorized Employer Representative:</w:t>
            </w:r>
          </w:p>
        </w:tc>
        <w:tc>
          <w:tcPr>
            <w:tcW w:w="6498" w:type="dxa"/>
          </w:tcPr>
          <w:p w:rsidR="005E39F0" w:rsidRPr="00691A2E" w:rsidRDefault="005E39F0" w:rsidP="00CE1F8E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39F0" w:rsidRPr="00691A2E" w:rsidTr="00CE1F8E">
        <w:tc>
          <w:tcPr>
            <w:tcW w:w="3078" w:type="dxa"/>
          </w:tcPr>
          <w:p w:rsidR="005E39F0" w:rsidRPr="00691A2E" w:rsidRDefault="005E39F0" w:rsidP="00CE1F8E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91A2E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6498" w:type="dxa"/>
          </w:tcPr>
          <w:p w:rsidR="005E39F0" w:rsidRPr="00691A2E" w:rsidRDefault="005E39F0" w:rsidP="00CE1F8E">
            <w:pPr>
              <w:keepNext/>
              <w:keepLines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E39F0" w:rsidRDefault="005E39F0" w:rsidP="005E39F0">
      <w:pPr>
        <w:ind w:left="720"/>
        <w:rPr>
          <w:rFonts w:ascii="Arial" w:hAnsi="Arial" w:cs="Arial"/>
          <w:b/>
          <w:sz w:val="28"/>
          <w:szCs w:val="28"/>
        </w:rPr>
      </w:pPr>
    </w:p>
    <w:p w:rsidR="00F716F5" w:rsidRDefault="00F716F5" w:rsidP="005E39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acknowledge I have received a copy of </w:t>
      </w:r>
      <w:r w:rsidRPr="00F716F5">
        <w:rPr>
          <w:rFonts w:ascii="Arial" w:hAnsi="Arial" w:cs="Arial"/>
          <w:b/>
          <w:sz w:val="22"/>
          <w:szCs w:val="22"/>
        </w:rPr>
        <w:t xml:space="preserve">Transit Provider’s </w:t>
      </w:r>
      <w:r>
        <w:rPr>
          <w:rFonts w:ascii="Arial" w:hAnsi="Arial" w:cs="Arial"/>
          <w:sz w:val="22"/>
          <w:szCs w:val="22"/>
        </w:rPr>
        <w:t>anti-drug and alcohol misuse program policy mandated by the US Department of Transportation, Federal Transit Administration (FTA) for all covered employees who perform a safety-sensitive function. I understand that compliance with all provisions contained in the policy is a condition of employment.</w:t>
      </w:r>
    </w:p>
    <w:p w:rsidR="00F716F5" w:rsidRDefault="00F716F5" w:rsidP="005E39F0">
      <w:pPr>
        <w:rPr>
          <w:rFonts w:ascii="Arial" w:hAnsi="Arial" w:cs="Arial"/>
          <w:sz w:val="22"/>
          <w:szCs w:val="22"/>
        </w:rPr>
      </w:pPr>
    </w:p>
    <w:p w:rsidR="00F716F5" w:rsidRDefault="00F716F5" w:rsidP="005E39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further understand the information contained in the policy distributed to me is subject to change, and that any such changes or addendum, shall be disseminated in a manner consistent with the provisions of 49 CFR Part 655, as amended.  </w:t>
      </w:r>
    </w:p>
    <w:p w:rsidR="00F716F5" w:rsidRDefault="00F716F5" w:rsidP="005E39F0">
      <w:pPr>
        <w:rPr>
          <w:rFonts w:ascii="Arial" w:hAnsi="Arial" w:cs="Arial"/>
          <w:sz w:val="22"/>
          <w:szCs w:val="22"/>
        </w:rPr>
      </w:pPr>
    </w:p>
    <w:p w:rsidR="005E39F0" w:rsidRDefault="005E39F0" w:rsidP="005E39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67636">
        <w:rPr>
          <w:rFonts w:ascii="Arial" w:hAnsi="Arial" w:cs="Arial"/>
          <w:sz w:val="22"/>
          <w:szCs w:val="22"/>
        </w:rPr>
        <w:t xml:space="preserve">drug and alcohol </w:t>
      </w:r>
      <w:r>
        <w:rPr>
          <w:rFonts w:ascii="Arial" w:hAnsi="Arial" w:cs="Arial"/>
          <w:sz w:val="22"/>
          <w:szCs w:val="22"/>
        </w:rPr>
        <w:t>materials include detailed discussion of the following checked (x) items:</w:t>
      </w:r>
    </w:p>
    <w:p w:rsidR="005E39F0" w:rsidRDefault="005E39F0" w:rsidP="005E39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539"/>
        <w:gridCol w:w="8281"/>
      </w:tblGrid>
      <w:tr w:rsidR="00F716F5" w:rsidRPr="00691A2E" w:rsidTr="00F716F5">
        <w:tc>
          <w:tcPr>
            <w:tcW w:w="540" w:type="dxa"/>
          </w:tcPr>
          <w:p w:rsidR="00F716F5" w:rsidRPr="00691A2E" w:rsidRDefault="00F716F5" w:rsidP="005E39F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</w:tcPr>
          <w:p w:rsidR="00F716F5" w:rsidRPr="00691A2E" w:rsidRDefault="00F716F5" w:rsidP="00CE1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281" w:type="dxa"/>
          </w:tcPr>
          <w:p w:rsidR="00F716F5" w:rsidRDefault="00F716F5" w:rsidP="00CE1F8E">
            <w:pPr>
              <w:rPr>
                <w:rFonts w:ascii="Arial" w:hAnsi="Arial" w:cs="Arial"/>
                <w:sz w:val="22"/>
                <w:szCs w:val="22"/>
              </w:rPr>
            </w:pPr>
            <w:r w:rsidRPr="00691A2E">
              <w:rPr>
                <w:rFonts w:ascii="Arial" w:hAnsi="Arial" w:cs="Arial"/>
                <w:sz w:val="22"/>
                <w:szCs w:val="22"/>
              </w:rPr>
              <w:t xml:space="preserve">A copy of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Transit Provider</w:t>
            </w:r>
            <w:r w:rsidRPr="00691A2E">
              <w:rPr>
                <w:rFonts w:ascii="Arial" w:hAnsi="Arial" w:cs="Arial"/>
                <w:sz w:val="22"/>
                <w:szCs w:val="22"/>
              </w:rPr>
              <w:t xml:space="preserve"> Drug and Alcohol policy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716F5" w:rsidRPr="00F716F5" w:rsidRDefault="00F716F5" w:rsidP="00CE1F8E">
            <w:pPr>
              <w:rPr>
                <w:rFonts w:ascii="Arial" w:hAnsi="Arial" w:cs="Arial"/>
                <w:sz w:val="4"/>
                <w:szCs w:val="4"/>
              </w:rPr>
            </w:pPr>
          </w:p>
          <w:p w:rsidR="00F716F5" w:rsidRPr="00F716F5" w:rsidRDefault="00F716F5" w:rsidP="00CE1F8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E39F0" w:rsidRPr="00691A2E" w:rsidTr="00F716F5">
        <w:tc>
          <w:tcPr>
            <w:tcW w:w="540" w:type="dxa"/>
          </w:tcPr>
          <w:p w:rsidR="005E39F0" w:rsidRPr="00691A2E" w:rsidRDefault="005E39F0" w:rsidP="005E39F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</w:tcPr>
          <w:p w:rsidR="005E39F0" w:rsidRPr="00691A2E" w:rsidRDefault="00F716F5" w:rsidP="00CE1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E39F0" w:rsidRPr="00691A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281" w:type="dxa"/>
          </w:tcPr>
          <w:p w:rsidR="005E39F0" w:rsidRPr="00691A2E" w:rsidRDefault="005E39F0" w:rsidP="00CE1F8E">
            <w:pPr>
              <w:rPr>
                <w:rFonts w:ascii="Arial" w:hAnsi="Arial" w:cs="Arial"/>
                <w:sz w:val="22"/>
                <w:szCs w:val="22"/>
              </w:rPr>
            </w:pPr>
            <w:r w:rsidRPr="00691A2E">
              <w:rPr>
                <w:rFonts w:ascii="Arial" w:hAnsi="Arial" w:cs="Arial"/>
                <w:sz w:val="22"/>
                <w:szCs w:val="22"/>
              </w:rPr>
              <w:t>The designated person to answer questions about the materials.</w:t>
            </w:r>
          </w:p>
          <w:p w:rsidR="005E39F0" w:rsidRPr="00691A2E" w:rsidRDefault="005E39F0" w:rsidP="00CE1F8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E39F0" w:rsidRPr="00691A2E" w:rsidTr="00F716F5">
        <w:tc>
          <w:tcPr>
            <w:tcW w:w="540" w:type="dxa"/>
          </w:tcPr>
          <w:p w:rsidR="005E39F0" w:rsidRPr="00691A2E" w:rsidRDefault="005E39F0" w:rsidP="005E39F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</w:tcPr>
          <w:p w:rsidR="005E39F0" w:rsidRPr="00691A2E" w:rsidRDefault="00F716F5" w:rsidP="00CE1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E39F0" w:rsidRPr="00691A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281" w:type="dxa"/>
          </w:tcPr>
          <w:p w:rsidR="005E39F0" w:rsidRPr="00691A2E" w:rsidRDefault="005E39F0" w:rsidP="00CE1F8E">
            <w:pPr>
              <w:rPr>
                <w:rFonts w:ascii="Arial" w:hAnsi="Arial" w:cs="Arial"/>
                <w:sz w:val="22"/>
                <w:szCs w:val="22"/>
              </w:rPr>
            </w:pPr>
            <w:r w:rsidRPr="00691A2E">
              <w:rPr>
                <w:rFonts w:ascii="Arial" w:hAnsi="Arial" w:cs="Arial"/>
                <w:sz w:val="22"/>
                <w:szCs w:val="22"/>
              </w:rPr>
              <w:t>Sufficient information about the safety-sensitive functions and periods of the workday that compliance is required.</w:t>
            </w:r>
          </w:p>
          <w:p w:rsidR="005E39F0" w:rsidRPr="00691A2E" w:rsidRDefault="005E39F0" w:rsidP="00CE1F8E">
            <w:pPr>
              <w:rPr>
                <w:rFonts w:ascii="Arial" w:hAnsi="Arial" w:cs="Arial"/>
                <w:sz w:val="10"/>
                <w:szCs w:val="10"/>
              </w:rPr>
            </w:pPr>
          </w:p>
          <w:p w:rsidR="005E39F0" w:rsidRPr="00691A2E" w:rsidRDefault="005E39F0" w:rsidP="00CE1F8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5E39F0" w:rsidRPr="00691A2E" w:rsidTr="00F716F5">
        <w:tc>
          <w:tcPr>
            <w:tcW w:w="540" w:type="dxa"/>
          </w:tcPr>
          <w:p w:rsidR="005E39F0" w:rsidRPr="00691A2E" w:rsidRDefault="005E39F0" w:rsidP="005E39F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</w:tcPr>
          <w:p w:rsidR="005E39F0" w:rsidRPr="00691A2E" w:rsidRDefault="00F716F5" w:rsidP="00CE1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5E39F0" w:rsidRPr="00691A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281" w:type="dxa"/>
          </w:tcPr>
          <w:p w:rsidR="005E39F0" w:rsidRPr="00691A2E" w:rsidRDefault="005E39F0" w:rsidP="00CE1F8E">
            <w:pPr>
              <w:rPr>
                <w:rFonts w:ascii="Arial" w:hAnsi="Arial" w:cs="Arial"/>
                <w:sz w:val="22"/>
                <w:szCs w:val="22"/>
              </w:rPr>
            </w:pPr>
            <w:r w:rsidRPr="00691A2E">
              <w:rPr>
                <w:rFonts w:ascii="Arial" w:hAnsi="Arial" w:cs="Arial"/>
                <w:sz w:val="22"/>
                <w:szCs w:val="22"/>
              </w:rPr>
              <w:t>Specific information concerning prohibited conduct.</w:t>
            </w:r>
          </w:p>
          <w:p w:rsidR="005E39F0" w:rsidRPr="00691A2E" w:rsidRDefault="005E39F0" w:rsidP="00CE1F8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E39F0" w:rsidRPr="00691A2E" w:rsidTr="00F716F5">
        <w:tc>
          <w:tcPr>
            <w:tcW w:w="540" w:type="dxa"/>
          </w:tcPr>
          <w:p w:rsidR="005E39F0" w:rsidRPr="00691A2E" w:rsidRDefault="005E39F0" w:rsidP="005E39F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</w:tcPr>
          <w:p w:rsidR="005E39F0" w:rsidRPr="00691A2E" w:rsidRDefault="00F716F5" w:rsidP="00CE1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5E39F0" w:rsidRPr="00691A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281" w:type="dxa"/>
          </w:tcPr>
          <w:p w:rsidR="005E39F0" w:rsidRPr="00691A2E" w:rsidRDefault="005E39F0" w:rsidP="00CE1F8E">
            <w:pPr>
              <w:rPr>
                <w:rFonts w:ascii="Arial" w:hAnsi="Arial" w:cs="Arial"/>
                <w:sz w:val="22"/>
                <w:szCs w:val="22"/>
              </w:rPr>
            </w:pPr>
            <w:r w:rsidRPr="00691A2E">
              <w:rPr>
                <w:rFonts w:ascii="Arial" w:hAnsi="Arial" w:cs="Arial"/>
                <w:sz w:val="22"/>
                <w:szCs w:val="22"/>
              </w:rPr>
              <w:t>Circumstances under which a safety-sensitive person will be tested.</w:t>
            </w:r>
          </w:p>
          <w:p w:rsidR="005E39F0" w:rsidRPr="00691A2E" w:rsidRDefault="005E39F0" w:rsidP="00CE1F8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E39F0" w:rsidRPr="00691A2E" w:rsidTr="00F716F5">
        <w:tc>
          <w:tcPr>
            <w:tcW w:w="540" w:type="dxa"/>
          </w:tcPr>
          <w:p w:rsidR="005E39F0" w:rsidRPr="00691A2E" w:rsidRDefault="005E39F0" w:rsidP="005E39F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</w:tcPr>
          <w:p w:rsidR="005E39F0" w:rsidRPr="00691A2E" w:rsidRDefault="00F716F5" w:rsidP="00CE1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5E39F0" w:rsidRPr="00691A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281" w:type="dxa"/>
          </w:tcPr>
          <w:p w:rsidR="005E39F0" w:rsidRPr="00691A2E" w:rsidRDefault="005E39F0" w:rsidP="00CE1F8E">
            <w:pPr>
              <w:rPr>
                <w:rFonts w:ascii="Arial" w:hAnsi="Arial" w:cs="Arial"/>
                <w:sz w:val="22"/>
                <w:szCs w:val="22"/>
              </w:rPr>
            </w:pPr>
            <w:r w:rsidRPr="00691A2E">
              <w:rPr>
                <w:rFonts w:ascii="Arial" w:hAnsi="Arial" w:cs="Arial"/>
                <w:sz w:val="22"/>
                <w:szCs w:val="22"/>
              </w:rPr>
              <w:t>Test procedures, integrity of the testing process, and safeguarding the validity of the test.</w:t>
            </w:r>
          </w:p>
          <w:p w:rsidR="005E39F0" w:rsidRPr="00691A2E" w:rsidRDefault="005E39F0" w:rsidP="00CE1F8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E39F0" w:rsidRPr="00691A2E" w:rsidTr="00F716F5">
        <w:tc>
          <w:tcPr>
            <w:tcW w:w="540" w:type="dxa"/>
          </w:tcPr>
          <w:p w:rsidR="005E39F0" w:rsidRPr="00691A2E" w:rsidRDefault="005E39F0" w:rsidP="005E39F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</w:tcPr>
          <w:p w:rsidR="005E39F0" w:rsidRPr="00691A2E" w:rsidRDefault="00F716F5" w:rsidP="00CE1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5E39F0" w:rsidRPr="00691A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281" w:type="dxa"/>
          </w:tcPr>
          <w:p w:rsidR="005E39F0" w:rsidRPr="00691A2E" w:rsidRDefault="005E39F0" w:rsidP="00CE1F8E">
            <w:pPr>
              <w:rPr>
                <w:rFonts w:ascii="Arial" w:hAnsi="Arial" w:cs="Arial"/>
                <w:sz w:val="22"/>
                <w:szCs w:val="22"/>
              </w:rPr>
            </w:pPr>
            <w:r w:rsidRPr="00691A2E">
              <w:rPr>
                <w:rFonts w:ascii="Arial" w:hAnsi="Arial" w:cs="Arial"/>
                <w:sz w:val="22"/>
                <w:szCs w:val="22"/>
              </w:rPr>
              <w:t>An explanation of what will be considered a refusal to submit to a test and the consequences.</w:t>
            </w:r>
          </w:p>
          <w:p w:rsidR="005E39F0" w:rsidRPr="00691A2E" w:rsidRDefault="005E39F0" w:rsidP="00CE1F8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E39F0" w:rsidRPr="00691A2E" w:rsidTr="00F716F5">
        <w:tc>
          <w:tcPr>
            <w:tcW w:w="540" w:type="dxa"/>
          </w:tcPr>
          <w:p w:rsidR="005E39F0" w:rsidRPr="00691A2E" w:rsidRDefault="005E39F0" w:rsidP="005E39F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</w:tcPr>
          <w:p w:rsidR="005E39F0" w:rsidRPr="00691A2E" w:rsidRDefault="00F716F5" w:rsidP="00CE1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5E39F0" w:rsidRPr="00691A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281" w:type="dxa"/>
          </w:tcPr>
          <w:p w:rsidR="005E39F0" w:rsidRPr="00691A2E" w:rsidRDefault="005E39F0" w:rsidP="00CE1F8E">
            <w:pPr>
              <w:rPr>
                <w:rFonts w:ascii="Arial" w:hAnsi="Arial" w:cs="Arial"/>
                <w:sz w:val="22"/>
                <w:szCs w:val="22"/>
              </w:rPr>
            </w:pPr>
            <w:r w:rsidRPr="00691A2E">
              <w:rPr>
                <w:rFonts w:ascii="Arial" w:hAnsi="Arial" w:cs="Arial"/>
                <w:sz w:val="22"/>
                <w:szCs w:val="22"/>
              </w:rPr>
              <w:t>Informatio</w:t>
            </w:r>
            <w:r w:rsidR="000A4BC3">
              <w:rPr>
                <w:rFonts w:ascii="Arial" w:hAnsi="Arial" w:cs="Arial"/>
                <w:sz w:val="22"/>
                <w:szCs w:val="22"/>
              </w:rPr>
              <w:t xml:space="preserve">n on the </w:t>
            </w:r>
            <w:r w:rsidR="009958D4">
              <w:rPr>
                <w:rFonts w:ascii="Arial" w:hAnsi="Arial" w:cs="Arial"/>
                <w:sz w:val="22"/>
                <w:szCs w:val="22"/>
              </w:rPr>
              <w:t>e</w:t>
            </w:r>
            <w:r w:rsidRPr="00691A2E">
              <w:rPr>
                <w:rFonts w:ascii="Arial" w:hAnsi="Arial" w:cs="Arial"/>
                <w:sz w:val="22"/>
                <w:szCs w:val="22"/>
              </w:rPr>
              <w:t>ffect</w:t>
            </w:r>
            <w:r w:rsidR="009958D4">
              <w:rPr>
                <w:rFonts w:ascii="Arial" w:hAnsi="Arial" w:cs="Arial"/>
                <w:sz w:val="22"/>
                <w:szCs w:val="22"/>
              </w:rPr>
              <w:t>s</w:t>
            </w:r>
            <w:r w:rsidRPr="00691A2E">
              <w:rPr>
                <w:rFonts w:ascii="Arial" w:hAnsi="Arial" w:cs="Arial"/>
                <w:sz w:val="22"/>
                <w:szCs w:val="22"/>
              </w:rPr>
              <w:t xml:space="preserve"> of alcohol and controlled substances use on:</w:t>
            </w:r>
          </w:p>
          <w:p w:rsidR="005E39F0" w:rsidRPr="00691A2E" w:rsidRDefault="005E39F0" w:rsidP="005E39F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1A2E">
              <w:rPr>
                <w:rFonts w:ascii="Arial" w:hAnsi="Arial" w:cs="Arial"/>
                <w:sz w:val="22"/>
                <w:szCs w:val="22"/>
              </w:rPr>
              <w:t>An individual’s health</w:t>
            </w:r>
          </w:p>
          <w:p w:rsidR="005E39F0" w:rsidRPr="00691A2E" w:rsidRDefault="005E39F0" w:rsidP="005E39F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1A2E">
              <w:rPr>
                <w:rFonts w:ascii="Arial" w:hAnsi="Arial" w:cs="Arial"/>
                <w:sz w:val="22"/>
                <w:szCs w:val="22"/>
              </w:rPr>
              <w:t>Signs and symptoms of a problem</w:t>
            </w:r>
          </w:p>
          <w:p w:rsidR="005E39F0" w:rsidRPr="00691A2E" w:rsidRDefault="005E39F0" w:rsidP="005E39F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1A2E">
              <w:rPr>
                <w:rFonts w:ascii="Arial" w:hAnsi="Arial" w:cs="Arial"/>
                <w:sz w:val="22"/>
                <w:szCs w:val="22"/>
              </w:rPr>
              <w:t>Work</w:t>
            </w:r>
          </w:p>
          <w:p w:rsidR="005E39F0" w:rsidRPr="00691A2E" w:rsidRDefault="005E39F0" w:rsidP="005E39F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1A2E">
              <w:rPr>
                <w:rFonts w:ascii="Arial" w:hAnsi="Arial" w:cs="Arial"/>
                <w:sz w:val="22"/>
                <w:szCs w:val="22"/>
              </w:rPr>
              <w:t>Personal Life</w:t>
            </w:r>
          </w:p>
          <w:p w:rsidR="005E39F0" w:rsidRPr="00691A2E" w:rsidRDefault="005E39F0" w:rsidP="005E39F0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91A2E">
              <w:rPr>
                <w:rFonts w:ascii="Arial" w:hAnsi="Arial" w:cs="Arial"/>
                <w:sz w:val="22"/>
                <w:szCs w:val="22"/>
              </w:rPr>
              <w:t>Available methods of intervening when a problem is suspected</w:t>
            </w:r>
          </w:p>
          <w:p w:rsidR="005E39F0" w:rsidRPr="00691A2E" w:rsidRDefault="005E39F0" w:rsidP="00CE1F8E">
            <w:pPr>
              <w:ind w:left="72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E39F0" w:rsidRPr="00691A2E" w:rsidTr="00F716F5">
        <w:tc>
          <w:tcPr>
            <w:tcW w:w="540" w:type="dxa"/>
          </w:tcPr>
          <w:p w:rsidR="005E39F0" w:rsidRPr="00691A2E" w:rsidRDefault="005E39F0" w:rsidP="005E39F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</w:tcPr>
          <w:p w:rsidR="005E39F0" w:rsidRPr="00691A2E" w:rsidRDefault="00F716F5" w:rsidP="00CE1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5E39F0" w:rsidRPr="00691A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281" w:type="dxa"/>
          </w:tcPr>
          <w:p w:rsidR="005E39F0" w:rsidRPr="00691A2E" w:rsidRDefault="005E39F0" w:rsidP="00CE1F8E">
            <w:pPr>
              <w:rPr>
                <w:rFonts w:ascii="Arial" w:hAnsi="Arial" w:cs="Arial"/>
                <w:sz w:val="22"/>
                <w:szCs w:val="22"/>
              </w:rPr>
            </w:pPr>
            <w:r w:rsidRPr="00691A2E">
              <w:rPr>
                <w:rFonts w:ascii="Arial" w:hAnsi="Arial" w:cs="Arial"/>
                <w:sz w:val="22"/>
                <w:szCs w:val="22"/>
              </w:rPr>
              <w:t>Training Materials</w:t>
            </w:r>
          </w:p>
          <w:p w:rsidR="005E39F0" w:rsidRPr="00691A2E" w:rsidRDefault="005E39F0" w:rsidP="00CE1F8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E39F0" w:rsidRPr="00691A2E" w:rsidTr="00F716F5">
        <w:tc>
          <w:tcPr>
            <w:tcW w:w="540" w:type="dxa"/>
          </w:tcPr>
          <w:p w:rsidR="005E39F0" w:rsidRPr="00691A2E" w:rsidRDefault="005E39F0" w:rsidP="005E39F0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dxa"/>
          </w:tcPr>
          <w:p w:rsidR="005E39F0" w:rsidRPr="00691A2E" w:rsidRDefault="00F716F5" w:rsidP="00CE1F8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5E39F0" w:rsidRPr="00691A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281" w:type="dxa"/>
          </w:tcPr>
          <w:p w:rsidR="005E39F0" w:rsidRPr="00691A2E" w:rsidRDefault="005E39F0" w:rsidP="00CE1F8E">
            <w:pPr>
              <w:rPr>
                <w:rFonts w:ascii="Arial" w:hAnsi="Arial" w:cs="Arial"/>
                <w:sz w:val="22"/>
                <w:szCs w:val="22"/>
              </w:rPr>
            </w:pPr>
            <w:r w:rsidRPr="00691A2E">
              <w:rPr>
                <w:rFonts w:ascii="Arial" w:hAnsi="Arial" w:cs="Arial"/>
                <w:sz w:val="22"/>
                <w:szCs w:val="22"/>
              </w:rPr>
              <w:t>Optional Information: ______________________________________</w:t>
            </w:r>
          </w:p>
        </w:tc>
      </w:tr>
    </w:tbl>
    <w:p w:rsidR="00F164C6" w:rsidRDefault="005E39F0" w:rsidP="005E39F0">
      <w:r>
        <w:rPr>
          <w:rFonts w:ascii="Arial" w:hAnsi="Arial" w:cs="Arial"/>
          <w:sz w:val="22"/>
          <w:szCs w:val="22"/>
        </w:rPr>
        <w:t xml:space="preserve"> </w:t>
      </w:r>
    </w:p>
    <w:sectPr w:rsidR="00F164C6" w:rsidSect="00FF3CC9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D06" w:rsidRDefault="00703D06" w:rsidP="00FF3CC9">
      <w:r>
        <w:separator/>
      </w:r>
    </w:p>
  </w:endnote>
  <w:endnote w:type="continuationSeparator" w:id="0">
    <w:p w:rsidR="00703D06" w:rsidRDefault="00703D06" w:rsidP="00FF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D06" w:rsidRDefault="00703D06" w:rsidP="00FF3CC9">
      <w:r>
        <w:separator/>
      </w:r>
    </w:p>
  </w:footnote>
  <w:footnote w:type="continuationSeparator" w:id="0">
    <w:p w:rsidR="00703D06" w:rsidRDefault="00703D06" w:rsidP="00FF3CC9">
      <w:r>
        <w:continuationSeparator/>
      </w:r>
    </w:p>
  </w:footnote>
  <w:footnote w:id="1">
    <w:p w:rsidR="00FF3CC9" w:rsidRPr="004C65E3" w:rsidRDefault="00FF3CC9">
      <w:pPr>
        <w:pStyle w:val="FootnoteText"/>
        <w:rPr>
          <w:rFonts w:ascii="Arial" w:hAnsi="Arial" w:cs="Arial"/>
          <w:sz w:val="22"/>
          <w:szCs w:val="22"/>
        </w:rPr>
      </w:pPr>
      <w:r w:rsidRPr="004C65E3">
        <w:rPr>
          <w:rStyle w:val="FootnoteReference"/>
          <w:rFonts w:ascii="Arial" w:hAnsi="Arial" w:cs="Arial"/>
          <w:b/>
          <w:sz w:val="28"/>
          <w:szCs w:val="28"/>
        </w:rPr>
        <w:footnoteRef/>
      </w:r>
      <w:r w:rsidRPr="004C65E3">
        <w:rPr>
          <w:rFonts w:ascii="Arial" w:hAnsi="Arial" w:cs="Arial"/>
          <w:b/>
          <w:sz w:val="28"/>
          <w:szCs w:val="28"/>
        </w:rPr>
        <w:t xml:space="preserve"> </w:t>
      </w:r>
      <w:bookmarkStart w:id="1" w:name="_Hlk528318569"/>
      <w:bookmarkStart w:id="2" w:name="_Hlk528318570"/>
      <w:bookmarkStart w:id="3" w:name="_Hlk528318571"/>
      <w:r w:rsidRPr="00F716F5">
        <w:rPr>
          <w:rFonts w:ascii="Arial" w:hAnsi="Arial" w:cs="Arial"/>
        </w:rPr>
        <w:t xml:space="preserve">A signed copy of this form should be kept in the </w:t>
      </w:r>
      <w:r w:rsidRPr="00F716F5">
        <w:rPr>
          <w:rFonts w:ascii="Arial" w:hAnsi="Arial" w:cs="Arial"/>
          <w:b/>
        </w:rPr>
        <w:t>Transit Provider</w:t>
      </w:r>
      <w:r w:rsidRPr="00F716F5">
        <w:rPr>
          <w:rFonts w:ascii="Arial" w:hAnsi="Arial" w:cs="Arial"/>
        </w:rPr>
        <w:t xml:space="preserve"> Drug and Alcohol file and/or safety-sensitive employee file.</w:t>
      </w:r>
      <w:r w:rsidRPr="004C65E3">
        <w:rPr>
          <w:rFonts w:ascii="Arial" w:hAnsi="Arial" w:cs="Arial"/>
          <w:sz w:val="22"/>
          <w:szCs w:val="22"/>
        </w:rPr>
        <w:t xml:space="preserve"> </w:t>
      </w:r>
      <w:bookmarkEnd w:id="1"/>
      <w:bookmarkEnd w:id="2"/>
      <w:bookmarkEnd w:id="3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D56BA"/>
    <w:multiLevelType w:val="hybridMultilevel"/>
    <w:tmpl w:val="358475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65885"/>
    <w:multiLevelType w:val="hybridMultilevel"/>
    <w:tmpl w:val="3F16A424"/>
    <w:lvl w:ilvl="0" w:tplc="1EC24F8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9F0"/>
    <w:rsid w:val="00076193"/>
    <w:rsid w:val="000A4BC3"/>
    <w:rsid w:val="003164F4"/>
    <w:rsid w:val="0043249C"/>
    <w:rsid w:val="004C65E3"/>
    <w:rsid w:val="005E39F0"/>
    <w:rsid w:val="00703D06"/>
    <w:rsid w:val="00836F37"/>
    <w:rsid w:val="00867636"/>
    <w:rsid w:val="008D4F6E"/>
    <w:rsid w:val="009958D4"/>
    <w:rsid w:val="009C1F44"/>
    <w:rsid w:val="00DE62B5"/>
    <w:rsid w:val="00F716F5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EE3C7-19D0-477F-A6C1-B4F4AC3DA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3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F3CC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3CC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3C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8A1AD4-A09B-4B35-9D18-BEE8D496C01F}"/>
</file>

<file path=customXml/itemProps2.xml><?xml version="1.0" encoding="utf-8"?>
<ds:datastoreItem xmlns:ds="http://schemas.openxmlformats.org/officeDocument/2006/customXml" ds:itemID="{60E511ED-D4D9-4B61-A21D-84876251594E}"/>
</file>

<file path=customXml/itemProps3.xml><?xml version="1.0" encoding="utf-8"?>
<ds:datastoreItem xmlns:ds="http://schemas.openxmlformats.org/officeDocument/2006/customXml" ds:itemID="{308CE2E2-72BA-41D3-B673-46723B610F18}"/>
</file>

<file path=customXml/itemProps4.xml><?xml version="1.0" encoding="utf-8"?>
<ds:datastoreItem xmlns:ds="http://schemas.openxmlformats.org/officeDocument/2006/customXml" ds:itemID="{4456B55B-5A6B-4EDF-8DBB-19D73A74BA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Transit Compliance - Drug and Alcohol Forms</dc:title>
  <dc:subject/>
  <dc:creator>Soderholm, Becky - DOT</dc:creator>
  <cp:keywords/>
  <dc:description/>
  <cp:lastModifiedBy>Thyes, Dan - DOT</cp:lastModifiedBy>
  <cp:revision>4</cp:revision>
  <dcterms:created xsi:type="dcterms:W3CDTF">2019-03-11T18:57:00Z</dcterms:created>
  <dcterms:modified xsi:type="dcterms:W3CDTF">2019-03-26T13:12:00Z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