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517D" w14:textId="644801A4" w:rsidR="004E4396" w:rsidRDefault="002447FB">
      <w:pPr>
        <w:tabs>
          <w:tab w:val="right" w:pos="1080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72FF94" wp14:editId="08A50A3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7200" cy="45720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90B">
        <w:rPr>
          <w:rFonts w:ascii="Arial" w:hAnsi="Arial" w:cs="Arial"/>
          <w:b/>
          <w:bCs/>
        </w:rPr>
        <w:t xml:space="preserve">ROADWAY LIGHTING SYSTEM </w:t>
      </w:r>
      <w:r w:rsidR="00D72A67">
        <w:rPr>
          <w:rFonts w:ascii="Arial" w:hAnsi="Arial" w:cs="Arial"/>
          <w:b/>
          <w:bCs/>
        </w:rPr>
        <w:t>APPROVAL REQUEST</w:t>
      </w:r>
    </w:p>
    <w:p w14:paraId="4546EF84" w14:textId="77777777" w:rsidR="00D72A67" w:rsidRDefault="00D72A67">
      <w:pPr>
        <w:tabs>
          <w:tab w:val="right" w:pos="10800"/>
        </w:tabs>
        <w:rPr>
          <w:rFonts w:ascii="Arial" w:hAnsi="Arial" w:cs="Arial"/>
        </w:rPr>
      </w:pPr>
      <w:r w:rsidRPr="0020390B">
        <w:rPr>
          <w:rFonts w:ascii="Arial" w:hAnsi="Arial" w:cs="Arial"/>
          <w:sz w:val="18"/>
          <w:szCs w:val="18"/>
        </w:rPr>
        <w:t>Wisconsin Department of Transportation</w:t>
      </w:r>
      <w:r w:rsidR="004E4396">
        <w:rPr>
          <w:rFonts w:ascii="Arial" w:hAnsi="Arial" w:cs="Arial"/>
          <w:sz w:val="18"/>
          <w:szCs w:val="18"/>
        </w:rPr>
        <w:t xml:space="preserve"> (WisDOT)</w:t>
      </w:r>
    </w:p>
    <w:p w14:paraId="4D5F8341" w14:textId="77777777" w:rsidR="00D72A67" w:rsidRPr="004E4396" w:rsidRDefault="00D72A67">
      <w:pPr>
        <w:tabs>
          <w:tab w:val="right" w:pos="10800"/>
        </w:tabs>
        <w:rPr>
          <w:rFonts w:ascii="Arial" w:hAnsi="Arial" w:cs="Arial"/>
          <w:b/>
          <w:sz w:val="18"/>
        </w:rPr>
      </w:pPr>
      <w:r w:rsidRPr="004E4396">
        <w:rPr>
          <w:rFonts w:ascii="Arial" w:hAnsi="Arial" w:cs="Arial"/>
          <w:b/>
          <w:sz w:val="18"/>
        </w:rPr>
        <w:t>DT119</w:t>
      </w:r>
      <w:r w:rsidR="0020390B" w:rsidRPr="004E4396">
        <w:rPr>
          <w:rFonts w:ascii="Arial" w:hAnsi="Arial" w:cs="Arial"/>
          <w:b/>
          <w:sz w:val="18"/>
        </w:rPr>
        <w:t>8</w:t>
      </w:r>
      <w:r w:rsidRPr="004E4396">
        <w:rPr>
          <w:rFonts w:ascii="Arial" w:hAnsi="Arial" w:cs="Arial"/>
          <w:b/>
          <w:sz w:val="18"/>
        </w:rPr>
        <w:t xml:space="preserve">     </w:t>
      </w:r>
      <w:r w:rsidR="004E4396" w:rsidRPr="004E4396">
        <w:rPr>
          <w:rFonts w:ascii="Arial" w:hAnsi="Arial" w:cs="Arial"/>
          <w:b/>
          <w:sz w:val="18"/>
        </w:rPr>
        <w:t>7/2015</w:t>
      </w:r>
    </w:p>
    <w:p w14:paraId="643B2875" w14:textId="77777777" w:rsidR="00D72A67" w:rsidRDefault="00D72A67">
      <w:pPr>
        <w:tabs>
          <w:tab w:val="right" w:pos="10800"/>
        </w:tabs>
        <w:rPr>
          <w:rFonts w:ascii="Arial" w:hAnsi="Arial" w:cs="Arial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115" w:type="dxa"/>
          <w:bottom w:w="20" w:type="dxa"/>
          <w:right w:w="115" w:type="dxa"/>
        </w:tblCellMar>
        <w:tblLook w:val="0000" w:firstRow="0" w:lastRow="0" w:firstColumn="0" w:lastColumn="0" w:noHBand="0" w:noVBand="0"/>
      </w:tblPr>
      <w:tblGrid>
        <w:gridCol w:w="5397"/>
        <w:gridCol w:w="1681"/>
        <w:gridCol w:w="3717"/>
      </w:tblGrid>
      <w:tr w:rsidR="000D6986" w14:paraId="1A9299E2" w14:textId="77777777" w:rsidTr="004E4396">
        <w:trPr>
          <w:trHeight w:val="432"/>
          <w:jc w:val="center"/>
        </w:trPr>
        <w:tc>
          <w:tcPr>
            <w:tcW w:w="7225" w:type="dxa"/>
            <w:gridSpan w:val="2"/>
            <w:tcBorders>
              <w:top w:val="nil"/>
              <w:left w:val="nil"/>
            </w:tcBorders>
          </w:tcPr>
          <w:p w14:paraId="4C8BF428" w14:textId="77777777" w:rsidR="000D6986" w:rsidRDefault="000D6986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3791" w:type="dxa"/>
          </w:tcPr>
          <w:p w14:paraId="302292B3" w14:textId="77777777" w:rsidR="000D6986" w:rsidRDefault="000D6986" w:rsidP="000D6986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 Project Number</w:t>
            </w:r>
          </w:p>
          <w:p w14:paraId="3962B3A5" w14:textId="77777777" w:rsidR="000D6986" w:rsidRDefault="000D6986" w:rsidP="000D6986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72A67" w14:paraId="37E4FD49" w14:textId="77777777" w:rsidTr="004E4396">
        <w:trPr>
          <w:trHeight w:val="432"/>
          <w:jc w:val="center"/>
        </w:trPr>
        <w:tc>
          <w:tcPr>
            <w:tcW w:w="5508" w:type="dxa"/>
          </w:tcPr>
          <w:p w14:paraId="05263DE2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Municipality</w:t>
            </w:r>
          </w:p>
          <w:p w14:paraId="2720C538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508" w:type="dxa"/>
            <w:gridSpan w:val="2"/>
          </w:tcPr>
          <w:p w14:paraId="2F3ABF13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  <w:p w14:paraId="7BC10B8C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D72A67" w14:paraId="014A2189" w14:textId="77777777" w:rsidTr="004E4396">
        <w:trPr>
          <w:trHeight w:val="432"/>
          <w:jc w:val="center"/>
        </w:trPr>
        <w:tc>
          <w:tcPr>
            <w:tcW w:w="5508" w:type="dxa"/>
          </w:tcPr>
          <w:p w14:paraId="66D5A412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 Trunk Highway</w:t>
            </w:r>
          </w:p>
          <w:p w14:paraId="2D043C7A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5508" w:type="dxa"/>
            <w:gridSpan w:val="2"/>
          </w:tcPr>
          <w:p w14:paraId="1690EA6A" w14:textId="77777777" w:rsidR="00D72A67" w:rsidRDefault="00C9642E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Lighting Limits</w:t>
            </w:r>
          </w:p>
          <w:p w14:paraId="507DB308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C9642E" w14:paraId="55538724" w14:textId="77777777" w:rsidTr="004E4396">
        <w:trPr>
          <w:trHeight w:val="432"/>
          <w:jc w:val="center"/>
        </w:trPr>
        <w:tc>
          <w:tcPr>
            <w:tcW w:w="11016" w:type="dxa"/>
            <w:gridSpan w:val="3"/>
          </w:tcPr>
          <w:p w14:paraId="13F54044" w14:textId="77777777" w:rsidR="00C9642E" w:rsidRDefault="00C9642E" w:rsidP="00C9642E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Description</w:t>
            </w:r>
          </w:p>
          <w:p w14:paraId="42AF2CB9" w14:textId="77777777" w:rsidR="00C9642E" w:rsidRDefault="00C9642E" w:rsidP="00C9642E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0744EA4" w14:textId="77777777" w:rsidR="00C9642E" w:rsidRDefault="00C9642E" w:rsidP="00C9642E">
      <w:pPr>
        <w:tabs>
          <w:tab w:val="right" w:pos="10800"/>
        </w:tabs>
        <w:spacing w:before="240" w:after="240" w:line="360" w:lineRule="auto"/>
        <w:ind w:left="360" w:hanging="360"/>
        <w:rPr>
          <w:rFonts w:ascii="Arial" w:hAnsi="Arial" w:cs="Arial"/>
          <w:sz w:val="22"/>
        </w:rPr>
      </w:pPr>
      <w:r w:rsidRPr="004E439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4396">
        <w:rPr>
          <w:rFonts w:ascii="Arial" w:hAnsi="Arial" w:cs="Arial"/>
        </w:rPr>
        <w:instrText xml:space="preserve"> FORMCHECKBOX </w:instrText>
      </w:r>
      <w:r w:rsidRPr="004E4396">
        <w:rPr>
          <w:rFonts w:ascii="Arial" w:hAnsi="Arial" w:cs="Arial"/>
        </w:rPr>
      </w:r>
      <w:r w:rsidRPr="004E4396">
        <w:rPr>
          <w:rFonts w:ascii="Arial" w:hAnsi="Arial" w:cs="Arial"/>
        </w:rPr>
        <w:fldChar w:fldCharType="end"/>
      </w:r>
      <w:r>
        <w:rPr>
          <w:rFonts w:ascii="Arial" w:hAnsi="Arial" w:cs="Arial"/>
          <w:sz w:val="22"/>
        </w:rPr>
        <w:tab/>
        <w:t>Check if proposed system is on State Highway and will be maintained by WisDOT</w:t>
      </w:r>
      <w:r w:rsidR="00DC57F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– </w:t>
      </w:r>
      <w:r w:rsidR="00DE478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Requires Lighting System Approval in accordance with Traffic Guidelines Manual 11-</w:t>
      </w:r>
      <w:r w:rsidR="004E4396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-1.</w:t>
      </w:r>
    </w:p>
    <w:p w14:paraId="08F9A5E6" w14:textId="77777777" w:rsidR="00A00CEF" w:rsidRDefault="00A00CEF" w:rsidP="00C9642E">
      <w:pPr>
        <w:tabs>
          <w:tab w:val="right" w:pos="10800"/>
        </w:tabs>
        <w:spacing w:before="240" w:after="240" w:line="360" w:lineRule="auto"/>
        <w:ind w:left="360" w:hanging="360"/>
        <w:rPr>
          <w:rFonts w:ascii="Arial" w:hAnsi="Arial" w:cs="Arial"/>
          <w:sz w:val="22"/>
        </w:rPr>
      </w:pPr>
      <w:r w:rsidRPr="004E439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4396">
        <w:rPr>
          <w:rFonts w:ascii="Arial" w:hAnsi="Arial" w:cs="Arial"/>
        </w:rPr>
        <w:instrText xml:space="preserve"> FORMCHECKBOX </w:instrText>
      </w:r>
      <w:r w:rsidRPr="004E4396">
        <w:rPr>
          <w:rFonts w:ascii="Arial" w:hAnsi="Arial" w:cs="Arial"/>
        </w:rPr>
      </w:r>
      <w:r w:rsidRPr="004E4396">
        <w:rPr>
          <w:rFonts w:ascii="Arial" w:hAnsi="Arial" w:cs="Arial"/>
        </w:rPr>
        <w:fldChar w:fldCharType="end"/>
      </w:r>
      <w:r>
        <w:rPr>
          <w:rFonts w:ascii="Arial" w:hAnsi="Arial" w:cs="Arial"/>
          <w:sz w:val="22"/>
        </w:rPr>
        <w:tab/>
        <w:t xml:space="preserve">Check if proposed system is on State Highway and will be maintained by local municipality – </w:t>
      </w:r>
      <w:r>
        <w:rPr>
          <w:rFonts w:ascii="Arial" w:hAnsi="Arial" w:cs="Arial"/>
          <w:sz w:val="22"/>
        </w:rPr>
        <w:br/>
        <w:t>Requires a Lighting Permit in accordance with Traffic Guidelines Manual 11-</w:t>
      </w:r>
      <w:r w:rsidR="004E4396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-1.</w:t>
      </w:r>
    </w:p>
    <w:p w14:paraId="6C5E247F" w14:textId="77777777" w:rsidR="00C9642E" w:rsidRDefault="00C9642E" w:rsidP="00C9642E">
      <w:pPr>
        <w:tabs>
          <w:tab w:val="right" w:pos="10800"/>
        </w:tabs>
        <w:spacing w:before="240" w:after="240" w:line="360" w:lineRule="auto"/>
        <w:ind w:left="360" w:hanging="360"/>
        <w:rPr>
          <w:rFonts w:ascii="Arial" w:hAnsi="Arial" w:cs="Arial"/>
          <w:sz w:val="22"/>
        </w:rPr>
      </w:pPr>
      <w:r w:rsidRPr="004E439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4E4396">
        <w:rPr>
          <w:rFonts w:ascii="Arial" w:hAnsi="Arial" w:cs="Arial"/>
        </w:rPr>
        <w:instrText xml:space="preserve"> FORMCHECKBOX </w:instrText>
      </w:r>
      <w:r w:rsidRPr="004E4396">
        <w:rPr>
          <w:rFonts w:ascii="Arial" w:hAnsi="Arial" w:cs="Arial"/>
        </w:rPr>
      </w:r>
      <w:r w:rsidRPr="004E4396"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  <w:sz w:val="22"/>
        </w:rPr>
        <w:tab/>
        <w:t>Check if connecting highway – Requires authorized municipal and departmental agreement.</w:t>
      </w:r>
    </w:p>
    <w:p w14:paraId="72AB0D77" w14:textId="77777777" w:rsidR="00D72A67" w:rsidRDefault="00D72A67" w:rsidP="00433AA4">
      <w:pPr>
        <w:tabs>
          <w:tab w:val="right" w:pos="10800"/>
        </w:tabs>
        <w:spacing w:before="240" w:after="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Region requests approval of a </w:t>
      </w:r>
      <w:r w:rsidR="00A00CEF">
        <w:rPr>
          <w:rFonts w:ascii="Arial" w:hAnsi="Arial" w:cs="Arial"/>
          <w:sz w:val="22"/>
        </w:rPr>
        <w:t xml:space="preserve">roadway lighting system </w:t>
      </w:r>
      <w:r>
        <w:rPr>
          <w:rFonts w:ascii="Arial" w:hAnsi="Arial" w:cs="Arial"/>
          <w:sz w:val="22"/>
        </w:rPr>
        <w:t xml:space="preserve">at the location indicated above.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76"/>
        <w:gridCol w:w="6708"/>
        <w:gridCol w:w="1416"/>
      </w:tblGrid>
      <w:tr w:rsidR="00D72A67" w14:paraId="044F562E" w14:textId="77777777" w:rsidTr="004E4396">
        <w:trPr>
          <w:trHeight w:val="576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07110" w14:textId="77777777" w:rsidR="00D72A67" w:rsidRDefault="00D72A67" w:rsidP="00433AA4">
            <w:pPr>
              <w:tabs>
                <w:tab w:val="right" w:pos="10800"/>
              </w:tabs>
              <w:spacing w:before="2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Approval Recommended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E3CC5" w14:textId="77777777" w:rsidR="00D72A67" w:rsidRDefault="00D72A67" w:rsidP="00A00CEF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E0FC3" w14:textId="77777777" w:rsidR="00D72A67" w:rsidRDefault="004E4396" w:rsidP="00433AA4">
            <w:pPr>
              <w:tabs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D72A67" w14:paraId="1676F3C2" w14:textId="77777777" w:rsidTr="004E4396">
        <w:trPr>
          <w:trHeight w:val="144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9C7DF" w14:textId="77777777" w:rsidR="00D72A67" w:rsidRDefault="00D72A67" w:rsidP="00A00CEF">
            <w:pPr>
              <w:tabs>
                <w:tab w:val="right" w:pos="10800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6840" w:type="dxa"/>
            <w:tcBorders>
              <w:left w:val="nil"/>
              <w:bottom w:val="nil"/>
              <w:right w:val="nil"/>
            </w:tcBorders>
          </w:tcPr>
          <w:p w14:paraId="7665B9CF" w14:textId="77777777" w:rsidR="00D72A67" w:rsidRDefault="00D72A67" w:rsidP="004E4396">
            <w:pPr>
              <w:tabs>
                <w:tab w:val="right" w:pos="5292"/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(Regional Traffic Engineer)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7962785" w14:textId="77777777" w:rsidR="00D72A67" w:rsidRDefault="00D72A67" w:rsidP="004E4396">
            <w:pPr>
              <w:tabs>
                <w:tab w:val="right" w:pos="5292"/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(Date)</w:t>
            </w:r>
          </w:p>
        </w:tc>
      </w:tr>
      <w:tr w:rsidR="00D72A67" w14:paraId="414F8540" w14:textId="77777777" w:rsidTr="004E4396">
        <w:trPr>
          <w:trHeight w:val="576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2162B" w14:textId="77777777" w:rsidR="00D72A67" w:rsidRDefault="00D72A67" w:rsidP="00A00CEF">
            <w:pPr>
              <w:tabs>
                <w:tab w:val="right" w:pos="1080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Approval Granted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94E67" w14:textId="77777777" w:rsidR="00D72A67" w:rsidRDefault="00D72A67" w:rsidP="00A00CEF">
            <w:pPr>
              <w:tabs>
                <w:tab w:val="right" w:pos="5292"/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1BD15" w14:textId="77777777" w:rsidR="00D72A67" w:rsidRDefault="00D72A67" w:rsidP="00433AA4">
            <w:pPr>
              <w:tabs>
                <w:tab w:val="right" w:pos="5292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D72A67" w14:paraId="5ED9B93D" w14:textId="77777777" w:rsidTr="004E4396">
        <w:trPr>
          <w:trHeight w:val="144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2B7D20D" w14:textId="77777777" w:rsidR="00D72A67" w:rsidRDefault="00D72A67">
            <w:pPr>
              <w:tabs>
                <w:tab w:val="right" w:pos="1080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2027C" w14:textId="77777777" w:rsidR="00D72A67" w:rsidRDefault="00D72A67" w:rsidP="004E4396">
            <w:pPr>
              <w:tabs>
                <w:tab w:val="right" w:pos="5292"/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(Bureau of </w:t>
            </w:r>
            <w:r w:rsidR="00A00CEF">
              <w:rPr>
                <w:rFonts w:ascii="Arial" w:hAnsi="Arial" w:cs="Arial"/>
                <w:sz w:val="16"/>
              </w:rPr>
              <w:t xml:space="preserve">Traffic </w:t>
            </w:r>
            <w:r>
              <w:rPr>
                <w:rFonts w:ascii="Arial" w:hAnsi="Arial" w:cs="Arial"/>
                <w:sz w:val="16"/>
              </w:rPr>
              <w:t>Operations)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606A5" w14:textId="77777777" w:rsidR="00D72A67" w:rsidRDefault="00D72A67" w:rsidP="004E4396">
            <w:pPr>
              <w:tabs>
                <w:tab w:val="right" w:pos="5292"/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(Date)</w:t>
            </w:r>
          </w:p>
        </w:tc>
      </w:tr>
    </w:tbl>
    <w:p w14:paraId="61A44189" w14:textId="77777777" w:rsidR="00D72A67" w:rsidRDefault="00D72A67">
      <w:pPr>
        <w:tabs>
          <w:tab w:val="right" w:pos="10800"/>
        </w:tabs>
        <w:rPr>
          <w:rFonts w:ascii="Arial" w:hAnsi="Arial" w:cs="Arial"/>
          <w:sz w:val="22"/>
        </w:rPr>
      </w:pPr>
    </w:p>
    <w:sectPr w:rsidR="00D72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821"/>
    <w:multiLevelType w:val="hybridMultilevel"/>
    <w:tmpl w:val="6232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43C99"/>
    <w:multiLevelType w:val="hybridMultilevel"/>
    <w:tmpl w:val="331ADF48"/>
    <w:lvl w:ilvl="0" w:tplc="8C6EBF4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A85D50"/>
    <w:multiLevelType w:val="hybridMultilevel"/>
    <w:tmpl w:val="EE6C37E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637712">
    <w:abstractNumId w:val="1"/>
  </w:num>
  <w:num w:numId="2" w16cid:durableId="1088383824">
    <w:abstractNumId w:val="2"/>
  </w:num>
  <w:num w:numId="3" w16cid:durableId="7272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b+NNieAvqBYk5yGUf/AD1zQbYMBdBRSGilXpB0/8NmAb6Dfjtxv9jC85x588wjJ9jHIsfGmYzapqtsrN4gsCQ==" w:salt="SXaK771R+2PdU3x3/uLM1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67"/>
    <w:rsid w:val="000D6986"/>
    <w:rsid w:val="001B5CE0"/>
    <w:rsid w:val="0020390B"/>
    <w:rsid w:val="00211F35"/>
    <w:rsid w:val="002447FB"/>
    <w:rsid w:val="00285735"/>
    <w:rsid w:val="00325724"/>
    <w:rsid w:val="00433AA4"/>
    <w:rsid w:val="004E4396"/>
    <w:rsid w:val="00564564"/>
    <w:rsid w:val="00586E3E"/>
    <w:rsid w:val="00776CB2"/>
    <w:rsid w:val="00865AD1"/>
    <w:rsid w:val="00924843"/>
    <w:rsid w:val="009A640E"/>
    <w:rsid w:val="00A00CEF"/>
    <w:rsid w:val="00B7514A"/>
    <w:rsid w:val="00C0556E"/>
    <w:rsid w:val="00C76EBB"/>
    <w:rsid w:val="00C9642E"/>
    <w:rsid w:val="00D039B5"/>
    <w:rsid w:val="00D72A67"/>
    <w:rsid w:val="00D770CB"/>
    <w:rsid w:val="00D810BF"/>
    <w:rsid w:val="00DC57F5"/>
    <w:rsid w:val="00D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CD0727"/>
  <w15:chartTrackingRefBased/>
  <w15:docId w15:val="{773B496E-FA54-40FD-AB4F-CFCA2466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top w:val="single" w:sz="12" w:space="1" w:color="auto"/>
      </w:pBdr>
      <w:tabs>
        <w:tab w:val="left" w:pos="540"/>
        <w:tab w:val="right" w:pos="108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540"/>
        <w:tab w:val="right" w:pos="10800"/>
      </w:tabs>
      <w:ind w:left="540" w:hanging="54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595016-ECE3-430B-9395-D74CA053A661}"/>
</file>

<file path=customXml/itemProps2.xml><?xml version="1.0" encoding="utf-8"?>
<ds:datastoreItem xmlns:ds="http://schemas.openxmlformats.org/officeDocument/2006/customXml" ds:itemID="{DF663B27-8D66-4E9B-BAFB-F91755DD2994}"/>
</file>

<file path=customXml/itemProps3.xml><?xml version="1.0" encoding="utf-8"?>
<ds:datastoreItem xmlns:ds="http://schemas.openxmlformats.org/officeDocument/2006/customXml" ds:itemID="{205EF173-4808-42F5-A601-92813FBAD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DT1198 Roadway Lighting System Approval Request</vt:lpstr>
    </vt:vector>
  </TitlesOfParts>
  <Company>Wisconsin Department of Transportation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DT1198 Roadway Lighting System Approval Request</dc:title>
  <dc:subject>DT1198 Roadway Lighting System Approval Request</dc:subject>
  <dc:creator>WisDOT</dc:creator>
  <cp:keywords>DT1198 Roadway Lighting System Approval Request, permit, connecting, highway, municipal, connecting,</cp:keywords>
  <dc:description/>
  <cp:lastModifiedBy>Kropp, Kaitlin A - DOT</cp:lastModifiedBy>
  <cp:revision>3</cp:revision>
  <cp:lastPrinted>2006-05-02T16:47:00Z</cp:lastPrinted>
  <dcterms:created xsi:type="dcterms:W3CDTF">2026-02-09T15:46:00Z</dcterms:created>
  <dcterms:modified xsi:type="dcterms:W3CDTF">2026-02-09T15:47:00Z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