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E1F9D" w14:textId="77777777" w:rsidR="00D43837" w:rsidRDefault="00D43837">
      <w:pPr>
        <w:tabs>
          <w:tab w:val="right" w:pos="10800"/>
        </w:tabs>
        <w:rPr>
          <w:rFonts w:ascii="Arial" w:hAnsi="Arial" w:cs="Arial"/>
          <w:sz w:val="16"/>
        </w:rPr>
      </w:pPr>
      <w:r>
        <w:rPr>
          <w:rFonts w:ascii="Arial" w:hAnsi="Arial" w:cs="Arial"/>
          <w:b/>
        </w:rPr>
        <w:t>FIELD DENSITY OF ASPHALTIC PAVEMENT CORES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6"/>
        </w:rPr>
        <w:t>Wisconsin Department of Transportation</w:t>
      </w:r>
    </w:p>
    <w:p w14:paraId="6C7F709F" w14:textId="77777777" w:rsidR="00D43837" w:rsidRDefault="00D43837">
      <w:pPr>
        <w:tabs>
          <w:tab w:val="right" w:pos="9270"/>
        </w:tabs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DT1375     2/2006</w:t>
      </w:r>
    </w:p>
    <w:p w14:paraId="70107281" w14:textId="77777777" w:rsidR="00D43837" w:rsidRDefault="00D43837">
      <w:pPr>
        <w:tabs>
          <w:tab w:val="right" w:pos="9270"/>
        </w:tabs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8"/>
        <w:gridCol w:w="1071"/>
        <w:gridCol w:w="549"/>
        <w:gridCol w:w="2340"/>
        <w:gridCol w:w="2700"/>
        <w:gridCol w:w="2430"/>
      </w:tblGrid>
      <w:tr w:rsidR="00000000" w14:paraId="22683A3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89" w:type="dxa"/>
            <w:gridSpan w:val="2"/>
            <w:tcBorders>
              <w:left w:val="nil"/>
            </w:tcBorders>
          </w:tcPr>
          <w:p w14:paraId="4205AAAF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County</w:t>
            </w:r>
          </w:p>
          <w:p w14:paraId="6E71E419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0"/>
          </w:p>
        </w:tc>
        <w:tc>
          <w:tcPr>
            <w:tcW w:w="2889" w:type="dxa"/>
            <w:gridSpan w:val="2"/>
            <w:tcBorders>
              <w:left w:val="nil"/>
            </w:tcBorders>
          </w:tcPr>
          <w:p w14:paraId="22487BD5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Highway</w:t>
            </w:r>
          </w:p>
          <w:p w14:paraId="51C371D2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" w:name="Text30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"/>
          </w:p>
        </w:tc>
        <w:tc>
          <w:tcPr>
            <w:tcW w:w="5130" w:type="dxa"/>
            <w:gridSpan w:val="2"/>
            <w:tcBorders>
              <w:right w:val="nil"/>
            </w:tcBorders>
          </w:tcPr>
          <w:p w14:paraId="51F25E27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Project ID</w:t>
            </w:r>
          </w:p>
          <w:p w14:paraId="5A12E857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" w:name="Text31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</w:tc>
      </w:tr>
      <w:tr w:rsidR="00000000" w14:paraId="67E1621C" w14:textId="77777777">
        <w:tblPrEx>
          <w:tblCellMar>
            <w:top w:w="0" w:type="dxa"/>
            <w:bottom w:w="0" w:type="dxa"/>
          </w:tblCellMar>
        </w:tblPrEx>
        <w:tc>
          <w:tcPr>
            <w:tcW w:w="8478" w:type="dxa"/>
            <w:gridSpan w:val="5"/>
            <w:tcBorders>
              <w:left w:val="nil"/>
              <w:right w:val="single" w:sz="4" w:space="0" w:color="auto"/>
            </w:tcBorders>
          </w:tcPr>
          <w:p w14:paraId="138DCC9D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Road Name</w:t>
            </w:r>
          </w:p>
          <w:p w14:paraId="41EF4FD8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</w:tc>
        <w:tc>
          <w:tcPr>
            <w:tcW w:w="2430" w:type="dxa"/>
            <w:tcBorders>
              <w:left w:val="single" w:sz="4" w:space="0" w:color="auto"/>
              <w:right w:val="nil"/>
            </w:tcBorders>
          </w:tcPr>
          <w:p w14:paraId="14D6DCC6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Mix Design Test Number</w:t>
            </w:r>
          </w:p>
          <w:p w14:paraId="11E06077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</w:tc>
      </w:tr>
      <w:tr w:rsidR="00000000" w14:paraId="153F8A7C" w14:textId="77777777">
        <w:tblPrEx>
          <w:tblCellMar>
            <w:top w:w="0" w:type="dxa"/>
            <w:bottom w:w="0" w:type="dxa"/>
          </w:tblCellMar>
        </w:tblPrEx>
        <w:tc>
          <w:tcPr>
            <w:tcW w:w="1818" w:type="dxa"/>
            <w:tcBorders>
              <w:left w:val="nil"/>
            </w:tcBorders>
          </w:tcPr>
          <w:p w14:paraId="4C7DC4CE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Lot Number</w:t>
            </w:r>
          </w:p>
          <w:p w14:paraId="0FF3FD9D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</w:tc>
        <w:tc>
          <w:tcPr>
            <w:tcW w:w="1620" w:type="dxa"/>
            <w:gridSpan w:val="2"/>
          </w:tcPr>
          <w:p w14:paraId="1E551D4B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% Asphalt Used</w:t>
            </w:r>
          </w:p>
          <w:p w14:paraId="425194FF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</w:tc>
        <w:tc>
          <w:tcPr>
            <w:tcW w:w="2340" w:type="dxa"/>
          </w:tcPr>
          <w:p w14:paraId="4ECDD0CE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Type of Mix</w:t>
            </w:r>
          </w:p>
          <w:p w14:paraId="48D04454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7"/>
          </w:p>
        </w:tc>
        <w:tc>
          <w:tcPr>
            <w:tcW w:w="2700" w:type="dxa"/>
          </w:tcPr>
          <w:p w14:paraId="78DA2E04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Sampled By</w:t>
            </w:r>
          </w:p>
          <w:p w14:paraId="6524580C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8"/>
          </w:p>
        </w:tc>
        <w:tc>
          <w:tcPr>
            <w:tcW w:w="2430" w:type="dxa"/>
            <w:tcBorders>
              <w:right w:val="nil"/>
            </w:tcBorders>
          </w:tcPr>
          <w:p w14:paraId="3E52A34B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Tested By</w:t>
            </w:r>
          </w:p>
          <w:p w14:paraId="034F5369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9"/>
          </w:p>
        </w:tc>
      </w:tr>
      <w:tr w:rsidR="00000000" w14:paraId="7966228E" w14:textId="77777777">
        <w:tblPrEx>
          <w:tblCellMar>
            <w:top w:w="0" w:type="dxa"/>
            <w:bottom w:w="0" w:type="dxa"/>
          </w:tblCellMar>
        </w:tblPrEx>
        <w:tc>
          <w:tcPr>
            <w:tcW w:w="3438" w:type="dxa"/>
            <w:gridSpan w:val="3"/>
            <w:tcBorders>
              <w:left w:val="nil"/>
            </w:tcBorders>
          </w:tcPr>
          <w:p w14:paraId="41B07863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6"/>
              </w:rPr>
              <w:t>Maximum Target Density (E) lb/ft</w:t>
            </w:r>
            <w:r>
              <w:rPr>
                <w:rFonts w:ascii="Arial" w:hAnsi="Arial" w:cs="Arial"/>
                <w:sz w:val="16"/>
                <w:vertAlign w:val="superscript"/>
              </w:rPr>
              <w:t>3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2A07476E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0"/>
          </w:p>
        </w:tc>
        <w:tc>
          <w:tcPr>
            <w:tcW w:w="2340" w:type="dxa"/>
          </w:tcPr>
          <w:p w14:paraId="744C1C27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Date Placed</w:t>
            </w:r>
          </w:p>
          <w:p w14:paraId="26E0F22A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1"/>
          </w:p>
        </w:tc>
        <w:tc>
          <w:tcPr>
            <w:tcW w:w="2700" w:type="dxa"/>
          </w:tcPr>
          <w:p w14:paraId="1EB7019D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Date</w:t>
            </w:r>
            <w:r>
              <w:rPr>
                <w:rFonts w:ascii="Arial" w:hAnsi="Arial" w:cs="Arial"/>
                <w:sz w:val="16"/>
              </w:rPr>
              <w:t xml:space="preserve"> Sampled</w:t>
            </w:r>
          </w:p>
          <w:p w14:paraId="6DC59B08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2"/>
          </w:p>
        </w:tc>
        <w:tc>
          <w:tcPr>
            <w:tcW w:w="2430" w:type="dxa"/>
            <w:tcBorders>
              <w:right w:val="nil"/>
            </w:tcBorders>
          </w:tcPr>
          <w:p w14:paraId="50D9682F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Date Tested</w:t>
            </w:r>
          </w:p>
          <w:p w14:paraId="3F7EAAAA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3"/>
          </w:p>
        </w:tc>
      </w:tr>
    </w:tbl>
    <w:p w14:paraId="5E48A9E1" w14:textId="77777777" w:rsidR="00D43837" w:rsidRDefault="00D43837">
      <w:pPr>
        <w:tabs>
          <w:tab w:val="right" w:pos="9270"/>
        </w:tabs>
        <w:rPr>
          <w:rFonts w:ascii="Arial" w:hAnsi="Arial" w:cs="Arial"/>
          <w:sz w:val="20"/>
        </w:rPr>
      </w:pPr>
    </w:p>
    <w:p w14:paraId="24AA062A" w14:textId="77777777" w:rsidR="00D43837" w:rsidRDefault="00D43837">
      <w:pPr>
        <w:tabs>
          <w:tab w:val="right" w:pos="9270"/>
        </w:tabs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12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8"/>
        <w:gridCol w:w="7470"/>
      </w:tblGrid>
      <w:tr w:rsidR="00000000" w14:paraId="1F784890" w14:textId="77777777">
        <w:tblPrEx>
          <w:tblCellMar>
            <w:top w:w="0" w:type="dxa"/>
            <w:bottom w:w="0" w:type="dxa"/>
          </w:tblCellMar>
        </w:tblPrEx>
        <w:tc>
          <w:tcPr>
            <w:tcW w:w="3438" w:type="dxa"/>
          </w:tcPr>
          <w:p w14:paraId="29BB428A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Sample Number</w:t>
            </w:r>
          </w:p>
          <w:p w14:paraId="0FF47457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4"/>
          </w:p>
        </w:tc>
        <w:tc>
          <w:tcPr>
            <w:tcW w:w="7470" w:type="dxa"/>
          </w:tcPr>
          <w:p w14:paraId="301FD6AB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Sample Location</w:t>
            </w:r>
          </w:p>
          <w:p w14:paraId="507B2647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5"/>
          </w:p>
        </w:tc>
      </w:tr>
    </w:tbl>
    <w:p w14:paraId="64847CD3" w14:textId="77777777" w:rsidR="00D43837" w:rsidRDefault="00D43837">
      <w:pPr>
        <w:tabs>
          <w:tab w:val="right" w:pos="9270"/>
        </w:tabs>
        <w:rPr>
          <w:rFonts w:ascii="Arial" w:hAnsi="Arial" w:cs="Arial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818"/>
        <w:gridCol w:w="522"/>
        <w:gridCol w:w="236"/>
        <w:gridCol w:w="4180"/>
        <w:gridCol w:w="358"/>
        <w:gridCol w:w="4686"/>
      </w:tblGrid>
      <w:tr w:rsidR="00000000" w14:paraId="3AF43799" w14:textId="77777777">
        <w:tblPrEx>
          <w:tblCellMar>
            <w:top w:w="0" w:type="dxa"/>
            <w:bottom w:w="0" w:type="dxa"/>
          </w:tblCellMar>
        </w:tblPrEx>
        <w:tc>
          <w:tcPr>
            <w:tcW w:w="824" w:type="dxa"/>
            <w:vAlign w:val="center"/>
          </w:tcPr>
          <w:p w14:paraId="49B5938D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22" w:type="dxa"/>
            <w:vAlign w:val="center"/>
          </w:tcPr>
          <w:p w14:paraId="55EA6D73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(A)</w:t>
            </w:r>
          </w:p>
        </w:tc>
        <w:tc>
          <w:tcPr>
            <w:tcW w:w="236" w:type="dxa"/>
            <w:vAlign w:val="center"/>
          </w:tcPr>
          <w:p w14:paraId="1D75BDD4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224" w:type="dxa"/>
            <w:vAlign w:val="center"/>
          </w:tcPr>
          <w:p w14:paraId="49003AD1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Weight of Dry Sample in Air</w:t>
            </w:r>
          </w:p>
        </w:tc>
        <w:tc>
          <w:tcPr>
            <w:tcW w:w="360" w:type="dxa"/>
          </w:tcPr>
          <w:p w14:paraId="28DD44BC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742" w:type="dxa"/>
            <w:tcBorders>
              <w:bottom w:val="single" w:sz="4" w:space="0" w:color="auto"/>
            </w:tcBorders>
            <w:vAlign w:val="bottom"/>
          </w:tcPr>
          <w:p w14:paraId="4BA2ADD9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6"/>
          </w:p>
        </w:tc>
      </w:tr>
      <w:tr w:rsidR="00000000" w14:paraId="24172598" w14:textId="77777777">
        <w:tblPrEx>
          <w:tblCellMar>
            <w:top w:w="0" w:type="dxa"/>
            <w:bottom w:w="0" w:type="dxa"/>
          </w:tblCellMar>
        </w:tblPrEx>
        <w:tc>
          <w:tcPr>
            <w:tcW w:w="824" w:type="dxa"/>
            <w:vAlign w:val="center"/>
          </w:tcPr>
          <w:p w14:paraId="4605B349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22" w:type="dxa"/>
            <w:vAlign w:val="center"/>
          </w:tcPr>
          <w:p w14:paraId="63BBD507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(B)</w:t>
            </w:r>
          </w:p>
        </w:tc>
        <w:tc>
          <w:tcPr>
            <w:tcW w:w="236" w:type="dxa"/>
            <w:vAlign w:val="center"/>
          </w:tcPr>
          <w:p w14:paraId="37E861C2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224" w:type="dxa"/>
            <w:vAlign w:val="center"/>
          </w:tcPr>
          <w:p w14:paraId="68FB1EC0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Surface Saturated Weight (SSD)</w:t>
            </w:r>
          </w:p>
        </w:tc>
        <w:tc>
          <w:tcPr>
            <w:tcW w:w="360" w:type="dxa"/>
          </w:tcPr>
          <w:p w14:paraId="04D78C56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2F77E3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7"/>
          </w:p>
        </w:tc>
      </w:tr>
      <w:tr w:rsidR="00000000" w14:paraId="2BAF1A32" w14:textId="77777777">
        <w:tblPrEx>
          <w:tblCellMar>
            <w:top w:w="0" w:type="dxa"/>
            <w:bottom w:w="0" w:type="dxa"/>
          </w:tblCellMar>
        </w:tblPrEx>
        <w:tc>
          <w:tcPr>
            <w:tcW w:w="824" w:type="dxa"/>
            <w:vAlign w:val="center"/>
          </w:tcPr>
          <w:p w14:paraId="270A01CD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22" w:type="dxa"/>
            <w:vAlign w:val="center"/>
          </w:tcPr>
          <w:p w14:paraId="45F3D72F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(C)</w:t>
            </w:r>
          </w:p>
        </w:tc>
        <w:tc>
          <w:tcPr>
            <w:tcW w:w="236" w:type="dxa"/>
            <w:vAlign w:val="center"/>
          </w:tcPr>
          <w:p w14:paraId="36930B61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224" w:type="dxa"/>
            <w:vAlign w:val="center"/>
          </w:tcPr>
          <w:p w14:paraId="422851E5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Weight of Sample in Water</w:t>
            </w:r>
          </w:p>
        </w:tc>
        <w:tc>
          <w:tcPr>
            <w:tcW w:w="360" w:type="dxa"/>
          </w:tcPr>
          <w:p w14:paraId="1FDA86E0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74FA32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8"/>
          </w:p>
        </w:tc>
      </w:tr>
      <w:tr w:rsidR="00000000" w14:paraId="47ADD0B2" w14:textId="77777777">
        <w:tblPrEx>
          <w:tblCellMar>
            <w:top w:w="0" w:type="dxa"/>
            <w:bottom w:w="0" w:type="dxa"/>
          </w:tblCellMar>
        </w:tblPrEx>
        <w:tc>
          <w:tcPr>
            <w:tcW w:w="824" w:type="dxa"/>
            <w:vAlign w:val="center"/>
          </w:tcPr>
          <w:p w14:paraId="778CB552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22" w:type="dxa"/>
            <w:vAlign w:val="center"/>
          </w:tcPr>
          <w:p w14:paraId="6C14FDBA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(D)</w:t>
            </w:r>
          </w:p>
        </w:tc>
        <w:tc>
          <w:tcPr>
            <w:tcW w:w="236" w:type="dxa"/>
            <w:vAlign w:val="center"/>
          </w:tcPr>
          <w:p w14:paraId="7C56BAFC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224" w:type="dxa"/>
            <w:vAlign w:val="center"/>
          </w:tcPr>
          <w:p w14:paraId="26503D79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Density = A ÷ (B – C) x 62.24 =</w:t>
            </w:r>
          </w:p>
        </w:tc>
        <w:tc>
          <w:tcPr>
            <w:tcW w:w="360" w:type="dxa"/>
          </w:tcPr>
          <w:p w14:paraId="6F532265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5B7BEB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9"/>
            <w:r>
              <w:rPr>
                <w:rFonts w:ascii="Arial" w:hAnsi="Arial" w:cs="Arial"/>
                <w:sz w:val="20"/>
              </w:rPr>
              <w:t xml:space="preserve">  lb/ft</w:t>
            </w:r>
            <w:r>
              <w:rPr>
                <w:rFonts w:ascii="Arial" w:hAnsi="Arial" w:cs="Arial"/>
                <w:sz w:val="20"/>
                <w:vertAlign w:val="superscript"/>
              </w:rPr>
              <w:t>3</w:t>
            </w:r>
          </w:p>
        </w:tc>
      </w:tr>
      <w:tr w:rsidR="00000000" w14:paraId="05261FC8" w14:textId="77777777">
        <w:tblPrEx>
          <w:tblCellMar>
            <w:top w:w="0" w:type="dxa"/>
            <w:bottom w:w="0" w:type="dxa"/>
          </w:tblCellMar>
        </w:tblPrEx>
        <w:tc>
          <w:tcPr>
            <w:tcW w:w="824" w:type="dxa"/>
            <w:vAlign w:val="center"/>
          </w:tcPr>
          <w:p w14:paraId="722C0CD6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22" w:type="dxa"/>
            <w:vAlign w:val="center"/>
          </w:tcPr>
          <w:p w14:paraId="1EF55538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(E)</w:t>
            </w:r>
          </w:p>
        </w:tc>
        <w:tc>
          <w:tcPr>
            <w:tcW w:w="236" w:type="dxa"/>
            <w:vAlign w:val="center"/>
          </w:tcPr>
          <w:p w14:paraId="44D31957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584" w:type="dxa"/>
            <w:gridSpan w:val="2"/>
            <w:vAlign w:val="center"/>
          </w:tcPr>
          <w:p w14:paraId="717FE9D5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Maximum Target Density</w:t>
            </w:r>
          </w:p>
        </w:tc>
        <w:tc>
          <w:tcPr>
            <w:tcW w:w="4742" w:type="dxa"/>
            <w:tcBorders>
              <w:bottom w:val="single" w:sz="4" w:space="0" w:color="auto"/>
            </w:tcBorders>
            <w:vAlign w:val="center"/>
          </w:tcPr>
          <w:p w14:paraId="533A784E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0" w:name="Text27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0"/>
            <w:r>
              <w:rPr>
                <w:rFonts w:ascii="Arial" w:hAnsi="Arial" w:cs="Arial"/>
                <w:sz w:val="20"/>
              </w:rPr>
              <w:t xml:space="preserve">  lb/ft</w:t>
            </w:r>
            <w:r>
              <w:rPr>
                <w:rFonts w:ascii="Arial" w:hAnsi="Arial" w:cs="Arial"/>
                <w:sz w:val="20"/>
                <w:vertAlign w:val="superscript"/>
              </w:rPr>
              <w:t>3</w:t>
            </w:r>
          </w:p>
        </w:tc>
      </w:tr>
      <w:tr w:rsidR="00000000" w14:paraId="182C07FE" w14:textId="77777777">
        <w:tblPrEx>
          <w:tblCellMar>
            <w:top w:w="0" w:type="dxa"/>
            <w:bottom w:w="0" w:type="dxa"/>
          </w:tblCellMar>
        </w:tblPrEx>
        <w:tc>
          <w:tcPr>
            <w:tcW w:w="824" w:type="dxa"/>
            <w:vAlign w:val="center"/>
          </w:tcPr>
          <w:p w14:paraId="229DEE29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(1)</w:t>
            </w:r>
          </w:p>
        </w:tc>
        <w:tc>
          <w:tcPr>
            <w:tcW w:w="10084" w:type="dxa"/>
            <w:gridSpan w:val="5"/>
            <w:vAlign w:val="center"/>
          </w:tcPr>
          <w:p w14:paraId="1FC65EB5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/>
            </w:r>
            <w:r>
              <w:rPr>
                <w:rFonts w:ascii="Arial" w:hAnsi="Arial" w:cs="Arial"/>
                <w:sz w:val="20"/>
              </w:rPr>
              <w:instrText xml:space="preserve"> EQ </w:instrTex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(D ÷ E) x 100 =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1" w:name="Text21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1"/>
            <w:r>
              <w:rPr>
                <w:rFonts w:ascii="Arial" w:hAnsi="Arial" w:cs="Arial"/>
                <w:sz w:val="20"/>
              </w:rPr>
              <w:t xml:space="preserve"> % of Maximum Target Density</w:t>
            </w:r>
          </w:p>
        </w:tc>
      </w:tr>
    </w:tbl>
    <w:p w14:paraId="6C3B64A0" w14:textId="77777777" w:rsidR="00D43837" w:rsidRDefault="00D43837">
      <w:pPr>
        <w:tabs>
          <w:tab w:val="right" w:pos="9270"/>
        </w:tabs>
        <w:rPr>
          <w:rFonts w:ascii="Arial" w:hAnsi="Arial" w:cs="Arial"/>
          <w:sz w:val="20"/>
        </w:rPr>
      </w:pPr>
    </w:p>
    <w:p w14:paraId="3D9047A9" w14:textId="77777777" w:rsidR="00D43837" w:rsidRDefault="00D43837">
      <w:pPr>
        <w:tabs>
          <w:tab w:val="right" w:pos="9270"/>
        </w:tabs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12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8"/>
        <w:gridCol w:w="7470"/>
      </w:tblGrid>
      <w:tr w:rsidR="00000000" w14:paraId="484974C8" w14:textId="77777777">
        <w:tblPrEx>
          <w:tblCellMar>
            <w:top w:w="0" w:type="dxa"/>
            <w:bottom w:w="0" w:type="dxa"/>
          </w:tblCellMar>
        </w:tblPrEx>
        <w:tc>
          <w:tcPr>
            <w:tcW w:w="3438" w:type="dxa"/>
          </w:tcPr>
          <w:p w14:paraId="6319E9D8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Samp</w:t>
            </w:r>
            <w:r>
              <w:rPr>
                <w:rFonts w:ascii="Arial" w:hAnsi="Arial" w:cs="Arial"/>
                <w:sz w:val="16"/>
              </w:rPr>
              <w:t>le Number</w:t>
            </w:r>
          </w:p>
          <w:p w14:paraId="742D004C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7470" w:type="dxa"/>
          </w:tcPr>
          <w:p w14:paraId="7D7154F9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Sample Location</w:t>
            </w:r>
          </w:p>
          <w:p w14:paraId="7FD5CDEA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4511F05A" w14:textId="77777777" w:rsidR="00D43837" w:rsidRDefault="00D43837">
      <w:pPr>
        <w:tabs>
          <w:tab w:val="right" w:pos="9270"/>
        </w:tabs>
        <w:rPr>
          <w:rFonts w:ascii="Arial" w:hAnsi="Arial" w:cs="Arial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818"/>
        <w:gridCol w:w="494"/>
        <w:gridCol w:w="236"/>
        <w:gridCol w:w="4180"/>
        <w:gridCol w:w="358"/>
        <w:gridCol w:w="4714"/>
      </w:tblGrid>
      <w:tr w:rsidR="00000000" w14:paraId="1AF53322" w14:textId="77777777">
        <w:tblPrEx>
          <w:tblCellMar>
            <w:top w:w="0" w:type="dxa"/>
            <w:bottom w:w="0" w:type="dxa"/>
          </w:tblCellMar>
        </w:tblPrEx>
        <w:tc>
          <w:tcPr>
            <w:tcW w:w="824" w:type="dxa"/>
            <w:vAlign w:val="center"/>
          </w:tcPr>
          <w:p w14:paraId="5C3E8269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94" w:type="dxa"/>
            <w:vAlign w:val="center"/>
          </w:tcPr>
          <w:p w14:paraId="651DEE8D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(A)</w:t>
            </w:r>
          </w:p>
        </w:tc>
        <w:tc>
          <w:tcPr>
            <w:tcW w:w="236" w:type="dxa"/>
            <w:vAlign w:val="center"/>
          </w:tcPr>
          <w:p w14:paraId="48559374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224" w:type="dxa"/>
            <w:vAlign w:val="center"/>
          </w:tcPr>
          <w:p w14:paraId="1606A920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Weight of Dry Sample in Air</w:t>
            </w:r>
          </w:p>
        </w:tc>
        <w:tc>
          <w:tcPr>
            <w:tcW w:w="360" w:type="dxa"/>
          </w:tcPr>
          <w:p w14:paraId="1892FE41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770" w:type="dxa"/>
            <w:tcBorders>
              <w:bottom w:val="single" w:sz="4" w:space="0" w:color="auto"/>
            </w:tcBorders>
            <w:vAlign w:val="bottom"/>
          </w:tcPr>
          <w:p w14:paraId="5A30BDFB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000000" w14:paraId="728DC728" w14:textId="77777777">
        <w:tblPrEx>
          <w:tblCellMar>
            <w:top w:w="0" w:type="dxa"/>
            <w:bottom w:w="0" w:type="dxa"/>
          </w:tblCellMar>
        </w:tblPrEx>
        <w:tc>
          <w:tcPr>
            <w:tcW w:w="824" w:type="dxa"/>
            <w:vAlign w:val="center"/>
          </w:tcPr>
          <w:p w14:paraId="4BB756DF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94" w:type="dxa"/>
            <w:vAlign w:val="center"/>
          </w:tcPr>
          <w:p w14:paraId="538C99B4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(B)</w:t>
            </w:r>
          </w:p>
        </w:tc>
        <w:tc>
          <w:tcPr>
            <w:tcW w:w="236" w:type="dxa"/>
            <w:vAlign w:val="center"/>
          </w:tcPr>
          <w:p w14:paraId="53F16F6C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224" w:type="dxa"/>
            <w:vAlign w:val="center"/>
          </w:tcPr>
          <w:p w14:paraId="704C64B0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Surface Saturated Weight (SSD)</w:t>
            </w:r>
          </w:p>
        </w:tc>
        <w:tc>
          <w:tcPr>
            <w:tcW w:w="360" w:type="dxa"/>
          </w:tcPr>
          <w:p w14:paraId="3DBFA7B4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91704A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000000" w14:paraId="12BDA5EF" w14:textId="77777777">
        <w:tblPrEx>
          <w:tblCellMar>
            <w:top w:w="0" w:type="dxa"/>
            <w:bottom w:w="0" w:type="dxa"/>
          </w:tblCellMar>
        </w:tblPrEx>
        <w:tc>
          <w:tcPr>
            <w:tcW w:w="824" w:type="dxa"/>
            <w:vAlign w:val="center"/>
          </w:tcPr>
          <w:p w14:paraId="441E4889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94" w:type="dxa"/>
            <w:vAlign w:val="center"/>
          </w:tcPr>
          <w:p w14:paraId="58D1851D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(C)</w:t>
            </w:r>
          </w:p>
        </w:tc>
        <w:tc>
          <w:tcPr>
            <w:tcW w:w="236" w:type="dxa"/>
            <w:vAlign w:val="center"/>
          </w:tcPr>
          <w:p w14:paraId="78EC7F1A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224" w:type="dxa"/>
            <w:vAlign w:val="center"/>
          </w:tcPr>
          <w:p w14:paraId="23D4F2EC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Weight of Sample in Water</w:t>
            </w:r>
          </w:p>
        </w:tc>
        <w:tc>
          <w:tcPr>
            <w:tcW w:w="360" w:type="dxa"/>
          </w:tcPr>
          <w:p w14:paraId="3B77FF8E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93D0CB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000000" w14:paraId="4E7A619E" w14:textId="77777777">
        <w:tblPrEx>
          <w:tblCellMar>
            <w:top w:w="0" w:type="dxa"/>
            <w:bottom w:w="0" w:type="dxa"/>
          </w:tblCellMar>
        </w:tblPrEx>
        <w:tc>
          <w:tcPr>
            <w:tcW w:w="824" w:type="dxa"/>
            <w:vAlign w:val="center"/>
          </w:tcPr>
          <w:p w14:paraId="10937F6B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94" w:type="dxa"/>
            <w:vAlign w:val="center"/>
          </w:tcPr>
          <w:p w14:paraId="058BEB30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(D)</w:t>
            </w:r>
          </w:p>
        </w:tc>
        <w:tc>
          <w:tcPr>
            <w:tcW w:w="236" w:type="dxa"/>
            <w:vAlign w:val="center"/>
          </w:tcPr>
          <w:p w14:paraId="63CA5692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224" w:type="dxa"/>
            <w:vAlign w:val="center"/>
          </w:tcPr>
          <w:p w14:paraId="6467F97A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Density = A ÷</w:t>
            </w:r>
            <w:r>
              <w:rPr>
                <w:rFonts w:ascii="Arial" w:hAnsi="Arial" w:cs="Arial"/>
                <w:sz w:val="20"/>
              </w:rPr>
              <w:t xml:space="preserve"> (B – C</w:t>
            </w:r>
            <w:proofErr w:type="gramStart"/>
            <w:r>
              <w:rPr>
                <w:rFonts w:ascii="Arial" w:hAnsi="Arial" w:cs="Arial"/>
                <w:sz w:val="20"/>
              </w:rPr>
              <w:t>)  x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62.24 =</w:t>
            </w:r>
          </w:p>
        </w:tc>
        <w:tc>
          <w:tcPr>
            <w:tcW w:w="360" w:type="dxa"/>
          </w:tcPr>
          <w:p w14:paraId="03DAA061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4761A8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lb/ft</w:t>
            </w:r>
            <w:r>
              <w:rPr>
                <w:rFonts w:ascii="Arial" w:hAnsi="Arial" w:cs="Arial"/>
                <w:sz w:val="20"/>
                <w:vertAlign w:val="superscript"/>
              </w:rPr>
              <w:t>3</w:t>
            </w:r>
          </w:p>
        </w:tc>
      </w:tr>
      <w:tr w:rsidR="00000000" w14:paraId="12BB9A0B" w14:textId="77777777">
        <w:tblPrEx>
          <w:tblCellMar>
            <w:top w:w="0" w:type="dxa"/>
            <w:bottom w:w="0" w:type="dxa"/>
          </w:tblCellMar>
        </w:tblPrEx>
        <w:tc>
          <w:tcPr>
            <w:tcW w:w="824" w:type="dxa"/>
            <w:vAlign w:val="center"/>
          </w:tcPr>
          <w:p w14:paraId="47FFC057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94" w:type="dxa"/>
            <w:vAlign w:val="center"/>
          </w:tcPr>
          <w:p w14:paraId="3982B08F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(E)</w:t>
            </w:r>
          </w:p>
        </w:tc>
        <w:tc>
          <w:tcPr>
            <w:tcW w:w="236" w:type="dxa"/>
            <w:vAlign w:val="center"/>
          </w:tcPr>
          <w:p w14:paraId="65BC2774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224" w:type="dxa"/>
            <w:vAlign w:val="center"/>
          </w:tcPr>
          <w:p w14:paraId="7E426E3F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Maximum Target Density</w:t>
            </w:r>
          </w:p>
        </w:tc>
        <w:tc>
          <w:tcPr>
            <w:tcW w:w="360" w:type="dxa"/>
          </w:tcPr>
          <w:p w14:paraId="558C504F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F1D66C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2" w:name="Text28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2"/>
            <w:r>
              <w:rPr>
                <w:rFonts w:ascii="Arial" w:hAnsi="Arial" w:cs="Arial"/>
                <w:sz w:val="20"/>
              </w:rPr>
              <w:t xml:space="preserve">  lb/ft</w:t>
            </w:r>
            <w:r>
              <w:rPr>
                <w:rFonts w:ascii="Arial" w:hAnsi="Arial" w:cs="Arial"/>
                <w:sz w:val="20"/>
                <w:vertAlign w:val="superscript"/>
              </w:rPr>
              <w:t>3</w:t>
            </w:r>
          </w:p>
        </w:tc>
      </w:tr>
      <w:tr w:rsidR="00000000" w14:paraId="25522568" w14:textId="77777777">
        <w:tblPrEx>
          <w:tblCellMar>
            <w:top w:w="0" w:type="dxa"/>
            <w:bottom w:w="0" w:type="dxa"/>
          </w:tblCellMar>
        </w:tblPrEx>
        <w:tc>
          <w:tcPr>
            <w:tcW w:w="824" w:type="dxa"/>
            <w:vAlign w:val="center"/>
          </w:tcPr>
          <w:p w14:paraId="4211634D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(2)</w:t>
            </w:r>
          </w:p>
        </w:tc>
        <w:tc>
          <w:tcPr>
            <w:tcW w:w="10084" w:type="dxa"/>
            <w:gridSpan w:val="5"/>
            <w:vAlign w:val="center"/>
          </w:tcPr>
          <w:p w14:paraId="301B6082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/>
            </w:r>
            <w:r>
              <w:rPr>
                <w:rFonts w:ascii="Arial" w:hAnsi="Arial" w:cs="Arial"/>
                <w:sz w:val="20"/>
              </w:rPr>
              <w:instrText xml:space="preserve"> EQ </w:instrTex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(D ÷ E) x 100 =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% of Maximum Target Density</w:t>
            </w:r>
          </w:p>
        </w:tc>
      </w:tr>
    </w:tbl>
    <w:p w14:paraId="5B71D9E0" w14:textId="77777777" w:rsidR="00D43837" w:rsidRDefault="00D43837">
      <w:pPr>
        <w:tabs>
          <w:tab w:val="left" w:pos="720"/>
          <w:tab w:val="left" w:pos="1440"/>
          <w:tab w:val="left" w:pos="5760"/>
          <w:tab w:val="right" w:pos="7920"/>
          <w:tab w:val="right" w:pos="9270"/>
        </w:tabs>
        <w:rPr>
          <w:rFonts w:ascii="Arial" w:hAnsi="Arial" w:cs="Arial"/>
          <w:sz w:val="20"/>
        </w:rPr>
      </w:pPr>
    </w:p>
    <w:p w14:paraId="39C05113" w14:textId="77777777" w:rsidR="00D43837" w:rsidRDefault="00D43837">
      <w:pPr>
        <w:tabs>
          <w:tab w:val="left" w:pos="720"/>
          <w:tab w:val="left" w:pos="1440"/>
          <w:tab w:val="left" w:pos="5760"/>
          <w:tab w:val="right" w:pos="7920"/>
          <w:tab w:val="right" w:pos="9270"/>
        </w:tabs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12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8"/>
        <w:gridCol w:w="7470"/>
      </w:tblGrid>
      <w:tr w:rsidR="00000000" w14:paraId="41C299DF" w14:textId="77777777">
        <w:tblPrEx>
          <w:tblCellMar>
            <w:top w:w="0" w:type="dxa"/>
            <w:bottom w:w="0" w:type="dxa"/>
          </w:tblCellMar>
        </w:tblPrEx>
        <w:tc>
          <w:tcPr>
            <w:tcW w:w="3438" w:type="dxa"/>
          </w:tcPr>
          <w:p w14:paraId="21F3128E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Sample Number</w:t>
            </w:r>
          </w:p>
          <w:p w14:paraId="051BA476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3" w:name="Text22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3"/>
          </w:p>
        </w:tc>
        <w:tc>
          <w:tcPr>
            <w:tcW w:w="7470" w:type="dxa"/>
          </w:tcPr>
          <w:p w14:paraId="1080F24D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Sample Location</w:t>
            </w:r>
          </w:p>
          <w:p w14:paraId="3DDC26A0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4" w:name="Text23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4"/>
          </w:p>
        </w:tc>
      </w:tr>
    </w:tbl>
    <w:p w14:paraId="6195E05E" w14:textId="77777777" w:rsidR="00D43837" w:rsidRDefault="00D43837">
      <w:pPr>
        <w:tabs>
          <w:tab w:val="left" w:pos="720"/>
          <w:tab w:val="left" w:pos="1440"/>
          <w:tab w:val="left" w:pos="5760"/>
          <w:tab w:val="right" w:pos="7920"/>
          <w:tab w:val="right" w:pos="9270"/>
        </w:tabs>
        <w:rPr>
          <w:rFonts w:ascii="Arial" w:hAnsi="Arial" w:cs="Arial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818"/>
        <w:gridCol w:w="494"/>
        <w:gridCol w:w="236"/>
        <w:gridCol w:w="4180"/>
        <w:gridCol w:w="358"/>
        <w:gridCol w:w="4714"/>
      </w:tblGrid>
      <w:tr w:rsidR="00000000" w14:paraId="72CBF677" w14:textId="77777777">
        <w:tblPrEx>
          <w:tblCellMar>
            <w:top w:w="0" w:type="dxa"/>
            <w:bottom w:w="0" w:type="dxa"/>
          </w:tblCellMar>
        </w:tblPrEx>
        <w:tc>
          <w:tcPr>
            <w:tcW w:w="824" w:type="dxa"/>
            <w:vAlign w:val="center"/>
          </w:tcPr>
          <w:p w14:paraId="4DCD669E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94" w:type="dxa"/>
            <w:vAlign w:val="center"/>
          </w:tcPr>
          <w:p w14:paraId="5BE68786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(A)</w:t>
            </w:r>
          </w:p>
        </w:tc>
        <w:tc>
          <w:tcPr>
            <w:tcW w:w="236" w:type="dxa"/>
            <w:vAlign w:val="center"/>
          </w:tcPr>
          <w:p w14:paraId="35EA0E80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224" w:type="dxa"/>
            <w:vAlign w:val="center"/>
          </w:tcPr>
          <w:p w14:paraId="6F3B10C6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Weight of Dry Sample in Air</w:t>
            </w:r>
          </w:p>
        </w:tc>
        <w:tc>
          <w:tcPr>
            <w:tcW w:w="360" w:type="dxa"/>
          </w:tcPr>
          <w:p w14:paraId="47FF78AF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770" w:type="dxa"/>
            <w:tcBorders>
              <w:bottom w:val="single" w:sz="4" w:space="0" w:color="auto"/>
            </w:tcBorders>
            <w:vAlign w:val="bottom"/>
          </w:tcPr>
          <w:p w14:paraId="2EC5BC0C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000000" w14:paraId="77CC8C1C" w14:textId="77777777">
        <w:tblPrEx>
          <w:tblCellMar>
            <w:top w:w="0" w:type="dxa"/>
            <w:bottom w:w="0" w:type="dxa"/>
          </w:tblCellMar>
        </w:tblPrEx>
        <w:tc>
          <w:tcPr>
            <w:tcW w:w="824" w:type="dxa"/>
            <w:vAlign w:val="center"/>
          </w:tcPr>
          <w:p w14:paraId="15BB38D5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94" w:type="dxa"/>
            <w:vAlign w:val="center"/>
          </w:tcPr>
          <w:p w14:paraId="4A7FF1C2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(B)</w:t>
            </w:r>
          </w:p>
        </w:tc>
        <w:tc>
          <w:tcPr>
            <w:tcW w:w="236" w:type="dxa"/>
            <w:vAlign w:val="center"/>
          </w:tcPr>
          <w:p w14:paraId="296A8A07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224" w:type="dxa"/>
            <w:vAlign w:val="center"/>
          </w:tcPr>
          <w:p w14:paraId="773DED41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Surface Saturated Weight (SSD)</w:t>
            </w:r>
          </w:p>
        </w:tc>
        <w:tc>
          <w:tcPr>
            <w:tcW w:w="360" w:type="dxa"/>
          </w:tcPr>
          <w:p w14:paraId="1DC3D817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45BF65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000000" w14:paraId="625E330B" w14:textId="77777777">
        <w:tblPrEx>
          <w:tblCellMar>
            <w:top w:w="0" w:type="dxa"/>
            <w:bottom w:w="0" w:type="dxa"/>
          </w:tblCellMar>
        </w:tblPrEx>
        <w:tc>
          <w:tcPr>
            <w:tcW w:w="824" w:type="dxa"/>
            <w:vAlign w:val="center"/>
          </w:tcPr>
          <w:p w14:paraId="7D280947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94" w:type="dxa"/>
            <w:vAlign w:val="center"/>
          </w:tcPr>
          <w:p w14:paraId="03F8D36C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(C)</w:t>
            </w:r>
          </w:p>
        </w:tc>
        <w:tc>
          <w:tcPr>
            <w:tcW w:w="236" w:type="dxa"/>
            <w:vAlign w:val="center"/>
          </w:tcPr>
          <w:p w14:paraId="7BD375A0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224" w:type="dxa"/>
            <w:vAlign w:val="center"/>
          </w:tcPr>
          <w:p w14:paraId="7A547F72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Weight of Sample in Water</w:t>
            </w:r>
          </w:p>
        </w:tc>
        <w:tc>
          <w:tcPr>
            <w:tcW w:w="360" w:type="dxa"/>
          </w:tcPr>
          <w:p w14:paraId="16AA303A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08E5A2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000000" w14:paraId="4FA94A65" w14:textId="77777777">
        <w:tblPrEx>
          <w:tblCellMar>
            <w:top w:w="0" w:type="dxa"/>
            <w:bottom w:w="0" w:type="dxa"/>
          </w:tblCellMar>
        </w:tblPrEx>
        <w:tc>
          <w:tcPr>
            <w:tcW w:w="824" w:type="dxa"/>
            <w:vAlign w:val="center"/>
          </w:tcPr>
          <w:p w14:paraId="52D919DE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94" w:type="dxa"/>
            <w:vAlign w:val="center"/>
          </w:tcPr>
          <w:p w14:paraId="6DC23090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(D)</w:t>
            </w:r>
          </w:p>
        </w:tc>
        <w:tc>
          <w:tcPr>
            <w:tcW w:w="236" w:type="dxa"/>
            <w:vAlign w:val="center"/>
          </w:tcPr>
          <w:p w14:paraId="4DCDF920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224" w:type="dxa"/>
            <w:vAlign w:val="center"/>
          </w:tcPr>
          <w:p w14:paraId="71DB215B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Density = A ÷ (B – C</w:t>
            </w:r>
            <w:proofErr w:type="gramStart"/>
            <w:r>
              <w:rPr>
                <w:rFonts w:ascii="Arial" w:hAnsi="Arial" w:cs="Arial"/>
                <w:sz w:val="20"/>
              </w:rPr>
              <w:t>)  x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62.24 =</w:t>
            </w:r>
          </w:p>
        </w:tc>
        <w:tc>
          <w:tcPr>
            <w:tcW w:w="360" w:type="dxa"/>
          </w:tcPr>
          <w:p w14:paraId="7E9B8D00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7D3D66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lb/ft</w:t>
            </w:r>
            <w:r>
              <w:rPr>
                <w:rFonts w:ascii="Arial" w:hAnsi="Arial" w:cs="Arial"/>
                <w:sz w:val="20"/>
                <w:vertAlign w:val="superscript"/>
              </w:rPr>
              <w:t>3</w:t>
            </w:r>
          </w:p>
        </w:tc>
      </w:tr>
      <w:tr w:rsidR="00000000" w14:paraId="63858FBA" w14:textId="77777777">
        <w:tblPrEx>
          <w:tblCellMar>
            <w:top w:w="0" w:type="dxa"/>
            <w:bottom w:w="0" w:type="dxa"/>
          </w:tblCellMar>
        </w:tblPrEx>
        <w:tc>
          <w:tcPr>
            <w:tcW w:w="824" w:type="dxa"/>
            <w:vAlign w:val="center"/>
          </w:tcPr>
          <w:p w14:paraId="2C97E474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94" w:type="dxa"/>
            <w:vAlign w:val="center"/>
          </w:tcPr>
          <w:p w14:paraId="5A23EEDC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(E)</w:t>
            </w:r>
          </w:p>
        </w:tc>
        <w:tc>
          <w:tcPr>
            <w:tcW w:w="236" w:type="dxa"/>
            <w:vAlign w:val="center"/>
          </w:tcPr>
          <w:p w14:paraId="2F8F5B05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224" w:type="dxa"/>
            <w:vAlign w:val="center"/>
          </w:tcPr>
          <w:p w14:paraId="29A39447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Maximum Ta</w:t>
            </w:r>
            <w:r>
              <w:rPr>
                <w:rFonts w:ascii="Arial" w:hAnsi="Arial" w:cs="Arial"/>
                <w:sz w:val="20"/>
              </w:rPr>
              <w:t>rget Density</w:t>
            </w:r>
          </w:p>
        </w:tc>
        <w:tc>
          <w:tcPr>
            <w:tcW w:w="360" w:type="dxa"/>
          </w:tcPr>
          <w:p w14:paraId="037C29E2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5F7E85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lb/ft</w:t>
            </w:r>
            <w:r>
              <w:rPr>
                <w:rFonts w:ascii="Arial" w:hAnsi="Arial" w:cs="Arial"/>
                <w:sz w:val="20"/>
                <w:vertAlign w:val="superscript"/>
              </w:rPr>
              <w:t>3</w:t>
            </w:r>
          </w:p>
        </w:tc>
      </w:tr>
      <w:tr w:rsidR="00000000" w14:paraId="6F12D6A3" w14:textId="77777777">
        <w:tblPrEx>
          <w:tblCellMar>
            <w:top w:w="0" w:type="dxa"/>
            <w:bottom w:w="0" w:type="dxa"/>
          </w:tblCellMar>
        </w:tblPrEx>
        <w:tc>
          <w:tcPr>
            <w:tcW w:w="824" w:type="dxa"/>
            <w:vAlign w:val="center"/>
          </w:tcPr>
          <w:p w14:paraId="15E7C37D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(3)</w:t>
            </w:r>
          </w:p>
        </w:tc>
        <w:tc>
          <w:tcPr>
            <w:tcW w:w="10084" w:type="dxa"/>
            <w:gridSpan w:val="5"/>
            <w:vAlign w:val="center"/>
          </w:tcPr>
          <w:p w14:paraId="774361FB" w14:textId="77777777" w:rsidR="00D43837" w:rsidRDefault="00D43837">
            <w:pPr>
              <w:tabs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/>
            </w:r>
            <w:r>
              <w:rPr>
                <w:rFonts w:ascii="Arial" w:hAnsi="Arial" w:cs="Arial"/>
                <w:sz w:val="20"/>
              </w:rPr>
              <w:instrText xml:space="preserve"> EQ </w:instrTex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(D ÷ E) x 100 =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% of Maximum Target Density</w:t>
            </w:r>
          </w:p>
        </w:tc>
      </w:tr>
    </w:tbl>
    <w:p w14:paraId="40C1202E" w14:textId="77777777" w:rsidR="00D43837" w:rsidRDefault="00D43837">
      <w:pPr>
        <w:tabs>
          <w:tab w:val="left" w:pos="720"/>
          <w:tab w:val="left" w:pos="1440"/>
          <w:tab w:val="left" w:pos="5760"/>
          <w:tab w:val="right" w:pos="7920"/>
          <w:tab w:val="right" w:pos="9270"/>
        </w:tabs>
        <w:rPr>
          <w:rFonts w:ascii="Arial" w:hAnsi="Arial" w:cs="Arial"/>
          <w:sz w:val="20"/>
        </w:rPr>
      </w:pPr>
    </w:p>
    <w:p w14:paraId="4BFC4D04" w14:textId="77777777" w:rsidR="00D43837" w:rsidRDefault="00D43837">
      <w:pPr>
        <w:tabs>
          <w:tab w:val="left" w:pos="720"/>
          <w:tab w:val="left" w:pos="1440"/>
          <w:tab w:val="left" w:pos="5760"/>
          <w:tab w:val="right" w:pos="7920"/>
          <w:tab w:val="right" w:pos="9270"/>
        </w:tabs>
        <w:rPr>
          <w:rFonts w:ascii="Arial" w:hAnsi="Arial" w:cs="Arial"/>
          <w:sz w:val="20"/>
        </w:rPr>
      </w:pPr>
    </w:p>
    <w:p w14:paraId="29237729" w14:textId="77777777" w:rsidR="00D43837" w:rsidRDefault="00D43837">
      <w:pPr>
        <w:tabs>
          <w:tab w:val="left" w:pos="720"/>
          <w:tab w:val="left" w:pos="1440"/>
          <w:tab w:val="left" w:pos="5760"/>
          <w:tab w:val="right" w:pos="7920"/>
          <w:tab w:val="right" w:pos="927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Average Lot Density = [(1) </w:t>
      </w:r>
      <w:r>
        <w:rPr>
          <w:rFonts w:ascii="Arial" w:hAnsi="Arial" w:cs="Arial"/>
          <w:sz w:val="20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5" w:name="Text24"/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  <w:bookmarkEnd w:id="25"/>
      <w:r>
        <w:rPr>
          <w:rFonts w:ascii="Arial" w:hAnsi="Arial" w:cs="Arial"/>
          <w:sz w:val="20"/>
        </w:rPr>
        <w:t xml:space="preserve"> + (2) </w:t>
      </w:r>
      <w:r>
        <w:rPr>
          <w:rFonts w:ascii="Arial" w:hAnsi="Arial" w:cs="Arial"/>
          <w:sz w:val="20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6" w:name="Text25"/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  <w:bookmarkEnd w:id="26"/>
      <w:r>
        <w:rPr>
          <w:rFonts w:ascii="Arial" w:hAnsi="Arial" w:cs="Arial"/>
          <w:sz w:val="20"/>
        </w:rPr>
        <w:t xml:space="preserve"> + (3) </w:t>
      </w:r>
      <w:r>
        <w:rPr>
          <w:rFonts w:ascii="Arial" w:hAnsi="Arial" w:cs="Arial"/>
          <w:sz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27" w:name="Text29"/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  <w:bookmarkEnd w:id="27"/>
      <w:r>
        <w:rPr>
          <w:rFonts w:ascii="Arial" w:hAnsi="Arial" w:cs="Arial"/>
          <w:sz w:val="20"/>
        </w:rPr>
        <w:t xml:space="preserve">] </w:t>
      </w:r>
      <w:r>
        <w:rPr>
          <w:rFonts w:ascii="Arial" w:hAnsi="Arial" w:cs="Arial"/>
          <w:sz w:val="20"/>
        </w:rPr>
        <w:sym w:font="Symbol" w:char="F0B8"/>
      </w:r>
      <w:r>
        <w:rPr>
          <w:rFonts w:ascii="Arial" w:hAnsi="Arial" w:cs="Arial"/>
          <w:sz w:val="20"/>
        </w:rPr>
        <w:t xml:space="preserve"> 3 = </w:t>
      </w:r>
      <w:r>
        <w:rPr>
          <w:rFonts w:ascii="Arial" w:hAnsi="Arial" w:cs="Arial"/>
          <w:sz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28" w:name="Text26"/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  <w:bookmarkEnd w:id="28"/>
      <w:r>
        <w:rPr>
          <w:rFonts w:ascii="Arial" w:hAnsi="Arial" w:cs="Arial"/>
          <w:sz w:val="20"/>
        </w:rPr>
        <w:t xml:space="preserve"> %</w:t>
      </w:r>
    </w:p>
    <w:p w14:paraId="509F182A" w14:textId="77777777" w:rsidR="00D43837" w:rsidRDefault="00D43837">
      <w:pPr>
        <w:tabs>
          <w:tab w:val="left" w:pos="720"/>
          <w:tab w:val="left" w:pos="1440"/>
          <w:tab w:val="left" w:pos="5760"/>
          <w:tab w:val="right" w:pos="7920"/>
          <w:tab w:val="right" w:pos="9270"/>
        </w:tabs>
        <w:rPr>
          <w:rFonts w:ascii="Arial" w:hAnsi="Arial" w:cs="Arial"/>
          <w:sz w:val="20"/>
        </w:rPr>
      </w:pPr>
    </w:p>
    <w:p w14:paraId="026EECE9" w14:textId="77777777" w:rsidR="00D43837" w:rsidRDefault="00D43837">
      <w:pPr>
        <w:pStyle w:val="BodyText"/>
        <w:rPr>
          <w:rFonts w:cs="Arial"/>
          <w:sz w:val="20"/>
        </w:rPr>
      </w:pPr>
      <w:r>
        <w:rPr>
          <w:rFonts w:cs="Arial"/>
          <w:sz w:val="20"/>
        </w:rPr>
        <w:t>See Sta</w:t>
      </w:r>
      <w:r>
        <w:rPr>
          <w:rFonts w:cs="Arial"/>
          <w:sz w:val="20"/>
        </w:rPr>
        <w:t>ndard Specifications for Degree of Compaction Requirements.  Notify Project Manager and indicate action taken on all tests below the contract requirements.</w:t>
      </w:r>
    </w:p>
    <w:p w14:paraId="74835E77" w14:textId="77777777" w:rsidR="00D43837" w:rsidRDefault="00D43837">
      <w:pPr>
        <w:tabs>
          <w:tab w:val="left" w:pos="720"/>
          <w:tab w:val="left" w:pos="1440"/>
          <w:tab w:val="left" w:pos="5760"/>
          <w:tab w:val="right" w:pos="7920"/>
          <w:tab w:val="right" w:pos="9270"/>
        </w:tabs>
        <w:rPr>
          <w:rFonts w:ascii="Arial" w:hAnsi="Arial" w:cs="Arial"/>
          <w:sz w:val="20"/>
        </w:rPr>
      </w:pPr>
    </w:p>
    <w:p w14:paraId="6ECBE16F" w14:textId="77777777" w:rsidR="00D43837" w:rsidRDefault="00D43837">
      <w:pPr>
        <w:tabs>
          <w:tab w:val="left" w:pos="720"/>
          <w:tab w:val="left" w:pos="1440"/>
          <w:tab w:val="left" w:pos="5760"/>
          <w:tab w:val="right" w:pos="7920"/>
          <w:tab w:val="right" w:pos="9270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REMARKS:</w:t>
      </w:r>
    </w:p>
    <w:p w14:paraId="1E9446F4" w14:textId="77777777" w:rsidR="00D43837" w:rsidRDefault="00D43837">
      <w:pPr>
        <w:tabs>
          <w:tab w:val="left" w:pos="720"/>
          <w:tab w:val="left" w:pos="1440"/>
          <w:tab w:val="left" w:pos="5760"/>
          <w:tab w:val="right" w:pos="7920"/>
          <w:tab w:val="right" w:pos="9270"/>
        </w:tabs>
        <w:rPr>
          <w:rFonts w:ascii="Arial" w:hAnsi="Arial" w:cs="Arial"/>
          <w:bCs/>
          <w:sz w:val="20"/>
        </w:rPr>
        <w:sectPr w:rsidR="00000000">
          <w:pgSz w:w="12240" w:h="15840" w:code="1"/>
          <w:pgMar w:top="720" w:right="720" w:bottom="720" w:left="720" w:header="720" w:footer="720" w:gutter="0"/>
          <w:cols w:space="720"/>
        </w:sectPr>
      </w:pPr>
    </w:p>
    <w:p w14:paraId="3972BA36" w14:textId="77777777" w:rsidR="00D43837" w:rsidRDefault="00D43837">
      <w:pPr>
        <w:tabs>
          <w:tab w:val="left" w:pos="720"/>
          <w:tab w:val="left" w:pos="1440"/>
          <w:tab w:val="left" w:pos="5760"/>
          <w:tab w:val="right" w:pos="7920"/>
          <w:tab w:val="right" w:pos="9270"/>
        </w:tabs>
        <w:rPr>
          <w:rFonts w:ascii="Arial" w:hAnsi="Arial" w:cs="Arial"/>
          <w:bCs/>
          <w:sz w:val="20"/>
        </w:rPr>
      </w:pPr>
    </w:p>
    <w:p w14:paraId="015E6C9B" w14:textId="77777777" w:rsidR="00D43837" w:rsidRDefault="00D43837">
      <w:pPr>
        <w:tabs>
          <w:tab w:val="left" w:pos="720"/>
          <w:tab w:val="left" w:pos="1440"/>
          <w:tab w:val="left" w:pos="5760"/>
          <w:tab w:val="right" w:pos="7920"/>
          <w:tab w:val="right" w:pos="9270"/>
        </w:tabs>
        <w:rPr>
          <w:rFonts w:ascii="Arial" w:hAnsi="Arial" w:cs="Arial"/>
          <w:sz w:val="20"/>
        </w:rPr>
      </w:pPr>
    </w:p>
    <w:sectPr w:rsidR="00000000">
      <w:type w:val="continuous"/>
      <w:pgSz w:w="12240" w:h="15840" w:code="1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67IHuuC8ovGxeqrm3BacJURIivP+/S1DuCq1I0+PtDTW3/WQ79cB4J4P/P85CUaocyAMY2ZbVD3uhjA4pu2Lw==" w:salt="hoEV1llPvjbwl/QzQwUgRQ==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F6A"/>
    <w:rsid w:val="00D43837"/>
    <w:rsid w:val="00D7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3CB28C"/>
  <w15:chartTrackingRefBased/>
  <w15:docId w15:val="{421273CD-37A5-4893-B0B9-40778967B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tabs>
        <w:tab w:val="left" w:pos="720"/>
        <w:tab w:val="left" w:pos="1440"/>
        <w:tab w:val="left" w:pos="5760"/>
        <w:tab w:val="right" w:pos="7920"/>
        <w:tab w:val="right" w:pos="9270"/>
      </w:tabs>
    </w:pPr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DAF758A-AE73-47DF-AF0E-4DAC75E35A49}"/>
</file>

<file path=customXml/itemProps2.xml><?xml version="1.0" encoding="utf-8"?>
<ds:datastoreItem xmlns:ds="http://schemas.openxmlformats.org/officeDocument/2006/customXml" ds:itemID="{F38A0CAD-0651-49F9-9A18-C9B49E9C5CC2}"/>
</file>

<file path=customXml/itemProps3.xml><?xml version="1.0" encoding="utf-8"?>
<ds:datastoreItem xmlns:ds="http://schemas.openxmlformats.org/officeDocument/2006/customXml" ds:itemID="{4D21DA76-A43A-4C67-A15B-9004F155988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DT1375 Field Density of Asphaltic Pavement Cores</vt:lpstr>
    </vt:vector>
  </TitlesOfParts>
  <Company>Wisconsin Department of Transportation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DT1375 Field Density of Asphaltic Pavement Cores</dc:title>
  <dc:subject/>
  <dc:creator>WisDOT</dc:creator>
  <cp:keywords/>
  <dc:description/>
  <cp:lastModifiedBy>Winters, Elle C - DOT</cp:lastModifiedBy>
  <cp:revision>2</cp:revision>
  <cp:lastPrinted>2006-02-02T18:46:00Z</cp:lastPrinted>
  <dcterms:created xsi:type="dcterms:W3CDTF">2026-08-25T20:23:00Z</dcterms:created>
  <dcterms:modified xsi:type="dcterms:W3CDTF">2026-08-25T20:23:00Z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0x010100E9B479DE97358D43AEB72738EE1F2D08</vt:lpwstr>
  </property>
</Properties>
</file>