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DA08" w14:textId="77777777" w:rsidR="00072F51" w:rsidRDefault="00072F51">
      <w:pPr>
        <w:pStyle w:val="Title"/>
        <w:tabs>
          <w:tab w:val="right" w:pos="10800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</w:rPr>
        <w:t>ULTRASONIC CALIBRATION RECORD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38102BF0" w14:textId="77777777" w:rsidR="00072F51" w:rsidRDefault="00072F51">
      <w:pPr>
        <w:pStyle w:val="Subtitle"/>
      </w:pPr>
      <w:r>
        <w:t>AWS D.1.1and D1.5</w:t>
      </w:r>
    </w:p>
    <w:p w14:paraId="5F727785" w14:textId="77777777" w:rsidR="00072F51" w:rsidRDefault="00072F51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DT2105     2004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000"/>
        <w:gridCol w:w="2695"/>
        <w:gridCol w:w="2695"/>
        <w:gridCol w:w="2701"/>
      </w:tblGrid>
      <w:tr w:rsidR="00000000" w14:paraId="7385135D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gridSpan w:val="2"/>
            <w:tcBorders>
              <w:top w:val="nil"/>
              <w:left w:val="nil"/>
              <w:right w:val="nil"/>
            </w:tcBorders>
          </w:tcPr>
          <w:p w14:paraId="45600148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</w:p>
          <w:p w14:paraId="0F1E0A71" w14:textId="77777777" w:rsidR="00072F51" w:rsidRDefault="00072F51">
            <w:pPr>
              <w:pStyle w:val="Heading3"/>
            </w:pPr>
            <w:r>
              <w:t>Ultrasonic Unit</w:t>
            </w:r>
          </w:p>
        </w:tc>
        <w:tc>
          <w:tcPr>
            <w:tcW w:w="2754" w:type="dxa"/>
            <w:tcBorders>
              <w:top w:val="nil"/>
              <w:left w:val="nil"/>
              <w:right w:val="nil"/>
            </w:tcBorders>
          </w:tcPr>
          <w:p w14:paraId="0E833804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top w:val="nil"/>
              <w:left w:val="nil"/>
              <w:right w:val="single" w:sz="4" w:space="0" w:color="auto"/>
            </w:tcBorders>
          </w:tcPr>
          <w:p w14:paraId="5B08B650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846F220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Date</w:t>
            </w:r>
          </w:p>
          <w:p w14:paraId="54C3B860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0" w:name="Text175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</w:p>
        </w:tc>
      </w:tr>
      <w:tr w:rsidR="00000000" w14:paraId="7EF7D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3"/>
            <w:tcBorders>
              <w:left w:val="nil"/>
              <w:bottom w:val="single" w:sz="4" w:space="0" w:color="auto"/>
            </w:tcBorders>
          </w:tcPr>
          <w:p w14:paraId="5344C47B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</w:t>
            </w:r>
          </w:p>
          <w:p w14:paraId="10327987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" w:name="Text17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"/>
          </w:p>
        </w:tc>
        <w:tc>
          <w:tcPr>
            <w:tcW w:w="5508" w:type="dxa"/>
            <w:gridSpan w:val="2"/>
            <w:tcBorders>
              <w:bottom w:val="single" w:sz="4" w:space="0" w:color="auto"/>
              <w:right w:val="nil"/>
            </w:tcBorders>
          </w:tcPr>
          <w:p w14:paraId="7B6CF785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Serial Number</w:t>
            </w:r>
          </w:p>
          <w:p w14:paraId="1E60B476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" w:name="Text177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2"/>
          </w:p>
        </w:tc>
      </w:tr>
      <w:tr w:rsidR="00000000" w14:paraId="36EB9AB1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016" w:type="dxa"/>
            <w:gridSpan w:val="5"/>
            <w:tcBorders>
              <w:left w:val="nil"/>
              <w:right w:val="nil"/>
            </w:tcBorders>
            <w:vAlign w:val="bottom"/>
          </w:tcPr>
          <w:p w14:paraId="04471B36" w14:textId="77777777" w:rsidR="00072F51" w:rsidRDefault="00072F51">
            <w:pPr>
              <w:pStyle w:val="Heading3"/>
              <w:rPr>
                <w:b w:val="0"/>
                <w:bCs/>
              </w:rPr>
            </w:pPr>
            <w:r>
              <w:t>Search Unit</w:t>
            </w:r>
          </w:p>
        </w:tc>
      </w:tr>
      <w:tr w:rsidR="00000000" w14:paraId="0A8D3634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gridSpan w:val="2"/>
            <w:tcBorders>
              <w:left w:val="nil"/>
              <w:bottom w:val="single" w:sz="4" w:space="0" w:color="auto"/>
            </w:tcBorders>
          </w:tcPr>
          <w:p w14:paraId="079A5B5C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Brand</w:t>
            </w:r>
          </w:p>
          <w:p w14:paraId="47AF90D8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" w:name="Text17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3"/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35547FB1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Size</w:t>
            </w:r>
          </w:p>
          <w:p w14:paraId="05B37F3F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4" w:name="Text179"/>
            <w:r>
              <w:rPr>
                <w:rFonts w:ascii="Arial" w:hAnsi="Arial"/>
                <w:bCs/>
              </w:rPr>
              <w:instrText xml:space="preserve"> F</w:instrText>
            </w:r>
            <w:r>
              <w:rPr>
                <w:rFonts w:ascii="Arial" w:hAnsi="Arial"/>
                <w:bCs/>
              </w:rPr>
              <w:instrText xml:space="preserve">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"/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52255479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Type</w:t>
            </w:r>
          </w:p>
          <w:p w14:paraId="7D2695D2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5" w:name="Text180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5"/>
          </w:p>
        </w:tc>
        <w:tc>
          <w:tcPr>
            <w:tcW w:w="2754" w:type="dxa"/>
            <w:tcBorders>
              <w:bottom w:val="single" w:sz="4" w:space="0" w:color="auto"/>
              <w:right w:val="nil"/>
            </w:tcBorders>
          </w:tcPr>
          <w:p w14:paraId="4C4EA0C2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Frequency</w:t>
            </w:r>
          </w:p>
          <w:p w14:paraId="7F7A1BE6" w14:textId="77777777" w:rsidR="00072F51" w:rsidRDefault="00072F51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6" w:name="Text18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6"/>
          </w:p>
        </w:tc>
      </w:tr>
      <w:tr w:rsidR="00000000" w14:paraId="4DF8A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  <w:tcBorders>
              <w:left w:val="nil"/>
              <w:bottom w:val="nil"/>
              <w:right w:val="nil"/>
            </w:tcBorders>
          </w:tcPr>
          <w:p w14:paraId="66650EE1" w14:textId="77777777" w:rsidR="00072F51" w:rsidRDefault="00072F51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Did search unit pass </w:t>
            </w:r>
            <w:r>
              <w:rPr>
                <w:rFonts w:ascii="Arial" w:hAnsi="Arial"/>
                <w:b/>
                <w:bCs/>
                <w:sz w:val="16"/>
              </w:rPr>
              <w:t>internal noise</w:t>
            </w:r>
            <w:r>
              <w:rPr>
                <w:rFonts w:ascii="Arial" w:hAnsi="Arial"/>
                <w:sz w:val="16"/>
              </w:rPr>
              <w:t xml:space="preserve"> requirements?</w:t>
            </w:r>
          </w:p>
        </w:tc>
      </w:tr>
      <w:tr w:rsidR="00000000" w14:paraId="48F2DB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57C8C45C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Yes</w:t>
            </w:r>
          </w:p>
        </w:tc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14:paraId="4C21D4F0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</w:tc>
      </w:tr>
    </w:tbl>
    <w:p w14:paraId="27C934DF" w14:textId="77777777" w:rsidR="00072F51" w:rsidRDefault="00072F51">
      <w:pPr>
        <w:jc w:val="both"/>
        <w:rPr>
          <w:rFonts w:ascii="Arial" w:hAnsi="Arial"/>
          <w:b/>
        </w:rPr>
      </w:pP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864"/>
        <w:gridCol w:w="1098"/>
        <w:gridCol w:w="1206"/>
        <w:gridCol w:w="1008"/>
        <w:gridCol w:w="1008"/>
        <w:gridCol w:w="1098"/>
        <w:gridCol w:w="918"/>
        <w:gridCol w:w="2142"/>
      </w:tblGrid>
      <w:tr w:rsidR="00000000" w14:paraId="4F1BBAE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119F" w14:textId="77777777" w:rsidR="00072F51" w:rsidRDefault="00072F51">
            <w:pPr>
              <w:pStyle w:val="Heading2"/>
              <w:rPr>
                <w:rFonts w:ascii="Arial" w:hAnsi="Arial"/>
                <w:b w:val="0"/>
                <w:bCs w:val="0"/>
                <w:sz w:val="22"/>
              </w:rPr>
            </w:pPr>
            <w:r>
              <w:rPr>
                <w:rFonts w:ascii="Arial" w:hAnsi="Arial"/>
                <w:b w:val="0"/>
                <w:bCs w:val="0"/>
                <w:sz w:val="22"/>
              </w:rPr>
              <w:t>Horizontal Linearity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CF5" w14:textId="77777777" w:rsidR="00072F51" w:rsidRDefault="00072F51">
            <w:pPr>
              <w:jc w:val="center"/>
              <w:rPr>
                <w:rFonts w:ascii="Arial" w:hAnsi="Arial"/>
              </w:rPr>
            </w:pPr>
          </w:p>
          <w:p w14:paraId="40ED57EF" w14:textId="77777777" w:rsidR="00072F51" w:rsidRDefault="00072F51">
            <w:pPr>
              <w:jc w:val="center"/>
              <w:rPr>
                <w:rFonts w:ascii="Arial" w:hAnsi="Arial"/>
              </w:rPr>
            </w:pPr>
          </w:p>
          <w:p w14:paraId="6C5338F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24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  <w:p w14:paraId="5CFED9E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dB</w:t>
            </w:r>
          </w:p>
          <w:p w14:paraId="37FA5586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Reading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105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</w:p>
          <w:p w14:paraId="08F27068" w14:textId="77777777" w:rsidR="00072F51" w:rsidRDefault="00072F51">
            <w:pPr>
              <w:jc w:val="center"/>
              <w:rPr>
                <w:rFonts w:ascii="Arial" w:hAnsi="Arial"/>
              </w:rPr>
            </w:pPr>
          </w:p>
          <w:p w14:paraId="57CEF31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 Scale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541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  <w:p w14:paraId="050C10AA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Corrected Reading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94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  <w:p w14:paraId="70525F52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dB</w:t>
            </w:r>
          </w:p>
          <w:p w14:paraId="231FC0C8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Error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3730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  <w:p w14:paraId="14D09A21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Colle</w:t>
            </w:r>
            <w:r>
              <w:rPr>
                <w:rFonts w:ascii="Arial" w:hAnsi="Arial"/>
              </w:rPr>
              <w:t>ctive</w:t>
            </w:r>
          </w:p>
          <w:p w14:paraId="21B59B8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dB Error</w:t>
            </w:r>
          </w:p>
        </w:tc>
      </w:tr>
      <w:tr w:rsidR="00000000" w14:paraId="2A95209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EAA66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Echo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3D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Grid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5E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Limits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EE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EE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72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02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0D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1C09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F7C4FB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0174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649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5A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7C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50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E1A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C8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98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273A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40AEBC6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B358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88F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83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1.8-2.2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71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8D8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D12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38C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1A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3256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51B6B1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FA3E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386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4C6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2.8-3.2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24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065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D2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99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01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2A0B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</w:instrText>
            </w:r>
            <w:r>
              <w:rPr>
                <w:rFonts w:ascii="Arial" w:hAnsi="Arial"/>
              </w:rPr>
              <w:instrText xml:space="preserve">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9A4D1A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7FB3E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41AE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6F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3.8-4.2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BB2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49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D8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02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7E1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34D2E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FCE354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AC0F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9567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9C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4.8-5.2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86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95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DA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05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AAA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D87C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90476F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EE526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C21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FB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5.8-6.2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6E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AD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64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85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FB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8507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0FEC81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3E9D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BB2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88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6.8-7.2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DE9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D1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C0A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92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2C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</w:instrText>
            </w:r>
            <w:r>
              <w:rPr>
                <w:rFonts w:ascii="Arial" w:hAnsi="Arial"/>
              </w:rPr>
              <w:instrText xml:space="preserve">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B26D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FB5790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E47E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D28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AF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7.8-8.2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AA1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57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47C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756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BB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4686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2190C6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E970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204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5A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8.8-9.2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96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F85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CC6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F4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CF6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705DE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0B12CF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DEE3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8B0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93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B6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0FB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9FA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222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4E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3B204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95275A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8165CE4" w14:textId="77777777" w:rsidR="00072F51" w:rsidRDefault="00072F5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EE8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BF3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64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4E8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AC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181EF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366EF6B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2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14:paraId="1B797578" w14:textId="77777777" w:rsidR="00072F51" w:rsidRDefault="00072F5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C4D98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598142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C08DED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1ABD7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FA42C8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5E0A6E2" w14:textId="77777777" w:rsidR="00072F51" w:rsidRDefault="00072F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3BC3F340" w14:textId="77777777">
        <w:tblPrEx>
          <w:tblCellMar>
            <w:top w:w="0" w:type="dxa"/>
            <w:bottom w:w="0" w:type="dxa"/>
          </w:tblCellMar>
        </w:tblPrEx>
        <w:trPr>
          <w:cantSplit/>
          <w:trHeight w:val="4081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FC3A79" w14:textId="77777777" w:rsidR="00072F51" w:rsidRDefault="00072F51">
            <w:pPr>
              <w:pStyle w:val="BodyText"/>
              <w:rPr>
                <w:rFonts w:ascii="Arial" w:hAnsi="Arial"/>
              </w:rPr>
            </w:pPr>
          </w:p>
          <w:p w14:paraId="3C5C2C4B" w14:textId="77777777" w:rsidR="00072F51" w:rsidRDefault="00072F51">
            <w:pPr>
              <w:pStyle w:val="Body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Start with the lowest dB level that you can obtain at 40% screen height indication from directly over the </w:t>
            </w:r>
            <w:proofErr w:type="gramStart"/>
            <w:r>
              <w:rPr>
                <w:rFonts w:ascii="Arial" w:hAnsi="Arial"/>
                <w:sz w:val="18"/>
              </w:rPr>
              <w:t>two inch</w:t>
            </w:r>
            <w:proofErr w:type="gramEnd"/>
            <w:r>
              <w:rPr>
                <w:rFonts w:ascii="Arial" w:hAnsi="Arial"/>
                <w:sz w:val="18"/>
              </w:rPr>
              <w:t xml:space="preserve"> section </w:t>
            </w:r>
            <w:r>
              <w:rPr>
                <w:rFonts w:ascii="Arial" w:hAnsi="Arial"/>
                <w:sz w:val="18"/>
              </w:rPr>
              <w:t>of the DS block.  Add 6dBs and record this dB reading “a” &amp; display height “b” as the starting point on the tabulation chart.</w:t>
            </w:r>
          </w:p>
          <w:p w14:paraId="371C0825" w14:textId="77777777" w:rsidR="00072F51" w:rsidRDefault="00072F51">
            <w:pPr>
              <w:rPr>
                <w:rFonts w:ascii="Arial" w:hAnsi="Arial"/>
                <w:sz w:val="18"/>
              </w:rPr>
            </w:pPr>
          </w:p>
          <w:p w14:paraId="4971578C" w14:textId="77777777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After recording these values in </w:t>
            </w:r>
            <w:proofErr w:type="gramStart"/>
            <w:r>
              <w:rPr>
                <w:rFonts w:ascii="Arial" w:hAnsi="Arial"/>
                <w:sz w:val="18"/>
              </w:rPr>
              <w:t>rows</w:t>
            </w:r>
            <w:proofErr w:type="gramEnd"/>
            <w:r>
              <w:rPr>
                <w:rFonts w:ascii="Arial" w:hAnsi="Arial"/>
                <w:sz w:val="18"/>
              </w:rPr>
              <w:t xml:space="preserve"> a &amp; b, slide the transducer to obtain a new 40% display height.  Without moving the transducer add 6 dBs and record the new display height in the appropriate row.  Repeat this step as many times as the unit allows.</w:t>
            </w:r>
          </w:p>
          <w:p w14:paraId="1C38631D" w14:textId="77777777" w:rsidR="00072F51" w:rsidRDefault="00072F51">
            <w:pPr>
              <w:rPr>
                <w:rFonts w:ascii="Arial" w:hAnsi="Arial"/>
                <w:sz w:val="18"/>
              </w:rPr>
            </w:pPr>
          </w:p>
          <w:p w14:paraId="3A3F0D6D" w14:textId="77777777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Find the average % screen values from row “b” by disregarding the first three and the last three tabulations.  Use this as %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in calculating the correct reading.</w:t>
            </w:r>
          </w:p>
          <w:p w14:paraId="1FF2E9CA" w14:textId="77777777" w:rsidR="00072F51" w:rsidRDefault="00072F51">
            <w:pPr>
              <w:rPr>
                <w:rFonts w:ascii="Arial" w:hAnsi="Arial"/>
                <w:sz w:val="18"/>
              </w:rPr>
            </w:pPr>
          </w:p>
          <w:p w14:paraId="44FFA008" w14:textId="77777777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following equation is used to calculate row ”c” </w:t>
            </w:r>
          </w:p>
          <w:p w14:paraId="1DAB2ED8" w14:textId="0FCF3C63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32F9F2" wp14:editId="157A4C56">
                      <wp:simplePos x="0" y="0"/>
                      <wp:positionH relativeFrom="column">
                        <wp:posOffset>3983355</wp:posOffset>
                      </wp:positionH>
                      <wp:positionV relativeFrom="paragraph">
                        <wp:posOffset>6985</wp:posOffset>
                      </wp:positionV>
                      <wp:extent cx="1447800" cy="457200"/>
                      <wp:effectExtent l="0" t="0" r="0" b="0"/>
                      <wp:wrapNone/>
                      <wp:docPr id="9367058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7C177" w14:textId="77777777" w:rsidR="00072F51" w:rsidRDefault="00072F51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dB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 = 20x log(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u w:val="single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) +dB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                                                                   </w:t>
                                  </w:r>
                                </w:p>
                                <w:p w14:paraId="7D35C82B" w14:textId="77777777" w:rsidR="00072F51" w:rsidRDefault="00072F51"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 xml:space="preserve">                      (%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2F9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3.65pt;margin-top:.55pt;width:1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" filled="f" stroked="f">
                      <v:textbox>
                        <w:txbxContent>
                          <w:p w14:paraId="5127C177" w14:textId="77777777" w:rsidR="00072F51" w:rsidRDefault="00072F51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dB</w:t>
                            </w:r>
                            <w:r>
                              <w:rPr>
                                <w:rFonts w:ascii="Arial" w:hAnsi="Arial"/>
                                <w:sz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= 20x log(</w:t>
                            </w:r>
                            <w:r>
                              <w:rPr>
                                <w:rFonts w:ascii="Arial" w:hAnsi="Arial"/>
                                <w:sz w:val="18"/>
                                <w:u w:val="single"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sz w:val="18"/>
                                <w:u w:val="single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) +dB</w:t>
                            </w:r>
                            <w:r>
                              <w:rPr>
                                <w:rFonts w:ascii="Arial" w:hAnsi="Arial"/>
                                <w:sz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7D35C82B" w14:textId="77777777" w:rsidR="00072F51" w:rsidRDefault="00072F51"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                     (%</w:t>
                            </w:r>
                            <w:r>
                              <w:rPr>
                                <w:rFonts w:ascii="Arial" w:hAnsi="Arial"/>
                                <w:sz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w:t>%</w:t>
            </w:r>
            <w:r>
              <w:rPr>
                <w:rFonts w:ascii="Arial" w:hAnsi="Arial"/>
                <w:sz w:val="18"/>
                <w:vertAlign w:val="subscript"/>
              </w:rPr>
              <w:t>1</w:t>
            </w:r>
            <w:r>
              <w:rPr>
                <w:rFonts w:ascii="Arial" w:hAnsi="Arial"/>
                <w:sz w:val="18"/>
              </w:rPr>
              <w:t xml:space="preserve"> - is row “b”</w:t>
            </w:r>
          </w:p>
          <w:p w14:paraId="4B30E970" w14:textId="77777777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%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- is the average of row “b” disregarding the first &amp; last three tabulations</w:t>
            </w:r>
          </w:p>
          <w:p w14:paraId="2E7846C7" w14:textId="77777777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dB</w:t>
            </w:r>
            <w:r>
              <w:rPr>
                <w:rFonts w:ascii="Arial" w:hAnsi="Arial"/>
                <w:sz w:val="18"/>
                <w:vertAlign w:val="subscript"/>
              </w:rPr>
              <w:t>1</w:t>
            </w:r>
            <w:r>
              <w:rPr>
                <w:rFonts w:ascii="Arial" w:hAnsi="Arial"/>
                <w:sz w:val="18"/>
              </w:rPr>
              <w:t xml:space="preserve"> - is row “a”</w:t>
            </w:r>
          </w:p>
          <w:p w14:paraId="57401902" w14:textId="77777777" w:rsidR="00072F51" w:rsidRDefault="00072F5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dB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- is row “c”</w:t>
            </w:r>
          </w:p>
          <w:p w14:paraId="510C3DF6" w14:textId="77777777" w:rsidR="00072F51" w:rsidRDefault="00072F51">
            <w:pPr>
              <w:pStyle w:val="Body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dB error ”d” is established by subtracting row “c” from row “a”; (a - c = d).</w:t>
            </w:r>
          </w:p>
          <w:p w14:paraId="5DB1F735" w14:textId="77777777" w:rsidR="00072F51" w:rsidRDefault="00072F51">
            <w:pPr>
              <w:pStyle w:val="Body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collective dB error “e” is established by starting with the dB error “d” nearest 0.0, collectively add the db error “d” values placing the subtotals in row “e”.</w:t>
            </w:r>
          </w:p>
          <w:p w14:paraId="0F659B3A" w14:textId="77777777" w:rsidR="00072F51" w:rsidRDefault="00072F51">
            <w:pPr>
              <w:pStyle w:val="Body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Moving downward from the average % line, find the span in which the largest and smallest collective dB error figures remain at or below 2 dB. Count the number of spaces of movement, subtract one, and multiply the remainder by 6. This is the acceptable range of the unit.</w:t>
            </w:r>
          </w:p>
          <w:p w14:paraId="4800B3EC" w14:textId="77777777" w:rsidR="00072F51" w:rsidRDefault="00072F51">
            <w:pPr>
              <w:pStyle w:val="BodyTex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 establish an acceptable range graphically, Form UT-1 should be used in conjunction with this calibration report as follows:</w:t>
            </w:r>
          </w:p>
          <w:p w14:paraId="5E0332E2" w14:textId="77777777" w:rsidR="00072F51" w:rsidRDefault="00072F51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Apply the collective dB error “e” values.</w:t>
            </w:r>
          </w:p>
        </w:tc>
      </w:tr>
    </w:tbl>
    <w:p w14:paraId="6757AE59" w14:textId="77777777" w:rsidR="00072F51" w:rsidRDefault="00072F51">
      <w:pPr>
        <w:rPr>
          <w:rFonts w:ascii="Arial" w:hAnsi="Arial"/>
          <w:sz w:val="16"/>
        </w:rPr>
      </w:pPr>
    </w:p>
    <w:p w14:paraId="29C86CD7" w14:textId="77777777" w:rsidR="00072F51" w:rsidRDefault="00072F51">
      <w:pPr>
        <w:rPr>
          <w:rFonts w:ascii="Arial" w:hAnsi="Arial"/>
        </w:rPr>
      </w:pPr>
      <w:r>
        <w:rPr>
          <w:rFonts w:ascii="Arial" w:hAnsi="Arial"/>
        </w:rPr>
        <w:t xml:space="preserve">2% (Average) </w:t>
      </w: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Total Error</w:t>
      </w: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dB</w:t>
      </w:r>
    </w:p>
    <w:p w14:paraId="09044C26" w14:textId="77777777" w:rsidR="00072F51" w:rsidRDefault="00072F51">
      <w:pPr>
        <w:rPr>
          <w:rFonts w:ascii="Arial" w:hAnsi="Arial"/>
        </w:rPr>
      </w:pPr>
      <w:r>
        <w:rPr>
          <w:rFonts w:ascii="Arial" w:hAnsi="Arial"/>
        </w:rPr>
        <w:t xml:space="preserve">Total Qualified Range </w:t>
      </w:r>
      <w:r>
        <w:rPr>
          <w:rFonts w:ascii="Arial" w:hAnsi="Arial"/>
        </w:rP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dB to </w:t>
      </w: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dB =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dB (60 db Min)</w:t>
      </w:r>
    </w:p>
    <w:p w14:paraId="04EA11B2" w14:textId="77777777" w:rsidR="00072F51" w:rsidRDefault="00072F51">
      <w:pPr>
        <w:jc w:val="both"/>
        <w:rPr>
          <w:rFonts w:ascii="Arial" w:hAnsi="Arial"/>
          <w:sz w:val="16"/>
        </w:rPr>
      </w:pPr>
    </w:p>
    <w:p w14:paraId="22B57C82" w14:textId="77777777" w:rsidR="00072F51" w:rsidRDefault="00072F51">
      <w:pPr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5"/>
        <w:gridCol w:w="826"/>
        <w:gridCol w:w="4609"/>
      </w:tblGrid>
      <w:tr w:rsidR="00000000" w14:paraId="595B4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77" w:type="dxa"/>
            <w:tcBorders>
              <w:top w:val="nil"/>
              <w:bottom w:val="single" w:sz="4" w:space="0" w:color="auto"/>
              <w:right w:val="nil"/>
            </w:tcBorders>
          </w:tcPr>
          <w:p w14:paraId="27764C76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7" w:name="Text1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0601E6B" w14:textId="77777777" w:rsidR="00072F51" w:rsidRDefault="00072F5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</w:tcBorders>
          </w:tcPr>
          <w:p w14:paraId="027B904B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8" w:name="Text1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000000" w14:paraId="7F4AD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77" w:type="dxa"/>
            <w:tcBorders>
              <w:top w:val="single" w:sz="4" w:space="0" w:color="auto"/>
              <w:right w:val="nil"/>
            </w:tcBorders>
          </w:tcPr>
          <w:p w14:paraId="1CE0187B" w14:textId="77777777" w:rsidR="00072F51" w:rsidRDefault="00072F5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(Name)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C17E2A0" w14:textId="77777777" w:rsidR="00072F51" w:rsidRDefault="00072F5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nil"/>
            </w:tcBorders>
          </w:tcPr>
          <w:p w14:paraId="1B5DF9F5" w14:textId="77777777" w:rsidR="00072F51" w:rsidRDefault="00072F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(Ultrasonic Testing Level)</w:t>
            </w:r>
          </w:p>
        </w:tc>
      </w:tr>
    </w:tbl>
    <w:p w14:paraId="758EED50" w14:textId="77777777" w:rsidR="00072F51" w:rsidRDefault="00072F51">
      <w:pPr>
        <w:jc w:val="both"/>
        <w:rPr>
          <w:rFonts w:ascii="Arial" w:hAnsi="Arial"/>
          <w:sz w:val="8"/>
        </w:rPr>
      </w:pP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D6F"/>
    <w:multiLevelType w:val="singleLevel"/>
    <w:tmpl w:val="4A3C3806"/>
    <w:lvl w:ilvl="0">
      <w:start w:val="13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6150130"/>
    <w:multiLevelType w:val="hybridMultilevel"/>
    <w:tmpl w:val="EB4C85F4"/>
    <w:lvl w:ilvl="0" w:tplc="2520AE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7A7"/>
    <w:multiLevelType w:val="singleLevel"/>
    <w:tmpl w:val="320A136E"/>
    <w:lvl w:ilvl="0">
      <w:start w:val="9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" w15:restartNumberingAfterBreak="0">
    <w:nsid w:val="0D645B44"/>
    <w:multiLevelType w:val="multilevel"/>
    <w:tmpl w:val="1D2CA82A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0EAC1748"/>
    <w:multiLevelType w:val="singleLevel"/>
    <w:tmpl w:val="CFEAEFE6"/>
    <w:lvl w:ilvl="0">
      <w:start w:val="2"/>
      <w:numFmt w:val="decimal"/>
      <w:lvlText w:val="1.14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5" w15:restartNumberingAfterBreak="0">
    <w:nsid w:val="17095FCF"/>
    <w:multiLevelType w:val="singleLevel"/>
    <w:tmpl w:val="85FEDB22"/>
    <w:lvl w:ilvl="0">
      <w:start w:val="1"/>
      <w:numFmt w:val="decimal"/>
      <w:lvlText w:val="1.6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6" w15:restartNumberingAfterBreak="0">
    <w:nsid w:val="1A643781"/>
    <w:multiLevelType w:val="multilevel"/>
    <w:tmpl w:val="25E07C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BC8055C"/>
    <w:multiLevelType w:val="singleLevel"/>
    <w:tmpl w:val="8B7A5002"/>
    <w:lvl w:ilvl="0">
      <w:start w:val="7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8" w15:restartNumberingAfterBreak="0">
    <w:nsid w:val="1D0F0A6D"/>
    <w:multiLevelType w:val="multilevel"/>
    <w:tmpl w:val="5658C7D4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9" w15:restartNumberingAfterBreak="0">
    <w:nsid w:val="1E2B09E2"/>
    <w:multiLevelType w:val="multilevel"/>
    <w:tmpl w:val="A7E2F386"/>
    <w:lvl w:ilvl="0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2310"/>
        </w:tabs>
        <w:ind w:left="2310" w:hanging="55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3">
      <w:start w:val="3"/>
      <w:numFmt w:val="decimal"/>
      <w:isLgl/>
      <w:lvlText w:val="%1.%2.%3.%4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835"/>
        </w:tabs>
        <w:ind w:left="283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95"/>
        </w:tabs>
        <w:ind w:left="31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95"/>
        </w:tabs>
        <w:ind w:left="3195" w:hanging="1440"/>
      </w:pPr>
      <w:rPr>
        <w:rFonts w:hint="default"/>
        <w:b/>
      </w:rPr>
    </w:lvl>
  </w:abstractNum>
  <w:abstractNum w:abstractNumId="10" w15:restartNumberingAfterBreak="0">
    <w:nsid w:val="1E530163"/>
    <w:multiLevelType w:val="multilevel"/>
    <w:tmpl w:val="A48AF4B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2200F5"/>
    <w:multiLevelType w:val="singleLevel"/>
    <w:tmpl w:val="B23C3CD8"/>
    <w:lvl w:ilvl="0">
      <w:start w:val="1"/>
      <w:numFmt w:val="decimal"/>
      <w:lvlText w:val="1.14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12" w15:restartNumberingAfterBreak="0">
    <w:nsid w:val="297E7F7E"/>
    <w:multiLevelType w:val="hybridMultilevel"/>
    <w:tmpl w:val="92C65FC8"/>
    <w:lvl w:ilvl="0" w:tplc="54943C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2186E"/>
    <w:multiLevelType w:val="multilevel"/>
    <w:tmpl w:val="C77A12F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0A3A43"/>
    <w:multiLevelType w:val="multilevel"/>
    <w:tmpl w:val="D2CE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302778BE"/>
    <w:multiLevelType w:val="multilevel"/>
    <w:tmpl w:val="CB2E3CD8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33EE7944"/>
    <w:multiLevelType w:val="multilevel"/>
    <w:tmpl w:val="CF8CC426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8DF7840"/>
    <w:multiLevelType w:val="multilevel"/>
    <w:tmpl w:val="2766C600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18" w15:restartNumberingAfterBreak="0">
    <w:nsid w:val="47595D80"/>
    <w:multiLevelType w:val="multilevel"/>
    <w:tmpl w:val="8EC0F194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 w15:restartNumberingAfterBreak="0">
    <w:nsid w:val="4E9612D1"/>
    <w:multiLevelType w:val="multilevel"/>
    <w:tmpl w:val="5658C7D4"/>
    <w:lvl w:ilvl="0">
      <w:start w:val="1"/>
      <w:numFmt w:val="decimal"/>
      <w:lvlText w:val="%1"/>
      <w:legacy w:legacy="1" w:legacySpace="0" w:legacyIndent="0"/>
      <w:lvlJc w:val="left"/>
    </w:lvl>
    <w:lvl w:ilvl="1">
      <w:start w:val="4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20" w15:restartNumberingAfterBreak="0">
    <w:nsid w:val="500878FA"/>
    <w:multiLevelType w:val="hybridMultilevel"/>
    <w:tmpl w:val="E6CA789C"/>
    <w:lvl w:ilvl="0" w:tplc="F386E55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644AA5"/>
    <w:multiLevelType w:val="multilevel"/>
    <w:tmpl w:val="A19AFA2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64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2" w15:restartNumberingAfterBreak="0">
    <w:nsid w:val="56BC31B7"/>
    <w:multiLevelType w:val="singleLevel"/>
    <w:tmpl w:val="C7582072"/>
    <w:lvl w:ilvl="0">
      <w:start w:val="1"/>
      <w:numFmt w:val="decimal"/>
      <w:lvlText w:val="1.14.1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23" w15:restartNumberingAfterBreak="0">
    <w:nsid w:val="586E4573"/>
    <w:multiLevelType w:val="hybridMultilevel"/>
    <w:tmpl w:val="45CE4180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4" w15:restartNumberingAfterBreak="0">
    <w:nsid w:val="5B54684E"/>
    <w:multiLevelType w:val="singleLevel"/>
    <w:tmpl w:val="909C549A"/>
    <w:lvl w:ilvl="0">
      <w:start w:val="1"/>
      <w:numFmt w:val="decimal"/>
      <w:lvlText w:val="1.9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25" w15:restartNumberingAfterBreak="0">
    <w:nsid w:val="5D7D447B"/>
    <w:multiLevelType w:val="singleLevel"/>
    <w:tmpl w:val="C43E386E"/>
    <w:lvl w:ilvl="0"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6" w15:restartNumberingAfterBreak="0">
    <w:nsid w:val="60ED27E5"/>
    <w:multiLevelType w:val="singleLevel"/>
    <w:tmpl w:val="8474CB48"/>
    <w:lvl w:ilvl="0">
      <w:start w:val="12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7" w15:restartNumberingAfterBreak="0">
    <w:nsid w:val="62F21AB3"/>
    <w:multiLevelType w:val="singleLevel"/>
    <w:tmpl w:val="D1427CA4"/>
    <w:lvl w:ilvl="0">
      <w:start w:val="1"/>
      <w:numFmt w:val="decimal"/>
      <w:lvlText w:val="1.13.1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28" w15:restartNumberingAfterBreak="0">
    <w:nsid w:val="63A21AB7"/>
    <w:multiLevelType w:val="multilevel"/>
    <w:tmpl w:val="356AB3D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9761261"/>
    <w:multiLevelType w:val="singleLevel"/>
    <w:tmpl w:val="9C005CE4"/>
    <w:lvl w:ilvl="0">
      <w:start w:val="1"/>
      <w:numFmt w:val="decimal"/>
      <w:lvlText w:val="1.7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0" w15:restartNumberingAfterBreak="0">
    <w:nsid w:val="6FB07EEB"/>
    <w:multiLevelType w:val="singleLevel"/>
    <w:tmpl w:val="8C7AA5F0"/>
    <w:lvl w:ilvl="0">
      <w:start w:val="1"/>
      <w:numFmt w:val="decimal"/>
      <w:lvlText w:val="1.14.2.%1 "/>
      <w:legacy w:legacy="1" w:legacySpace="0" w:legacyIndent="360"/>
      <w:lvlJc w:val="left"/>
      <w:pPr>
        <w:ind w:left="1800" w:hanging="360"/>
      </w:pPr>
      <w:rPr>
        <w:b w:val="0"/>
        <w:i w:val="0"/>
        <w:sz w:val="20"/>
      </w:rPr>
    </w:lvl>
  </w:abstractNum>
  <w:abstractNum w:abstractNumId="31" w15:restartNumberingAfterBreak="0">
    <w:nsid w:val="7170161F"/>
    <w:multiLevelType w:val="singleLevel"/>
    <w:tmpl w:val="D5D85BAC"/>
    <w:lvl w:ilvl="0">
      <w:start w:val="6"/>
      <w:numFmt w:val="decimal"/>
      <w:lvlText w:val="1.%1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2" w15:restartNumberingAfterBreak="0">
    <w:nsid w:val="775F4163"/>
    <w:multiLevelType w:val="multilevel"/>
    <w:tmpl w:val="67C8C24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33" w15:restartNumberingAfterBreak="0">
    <w:nsid w:val="789D6B27"/>
    <w:multiLevelType w:val="singleLevel"/>
    <w:tmpl w:val="0DCC959A"/>
    <w:lvl w:ilvl="0">
      <w:start w:val="1"/>
      <w:numFmt w:val="decimal"/>
      <w:lvlText w:val="1.11.%1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34" w15:restartNumberingAfterBreak="0">
    <w:nsid w:val="7982539B"/>
    <w:multiLevelType w:val="hybridMultilevel"/>
    <w:tmpl w:val="E236B61A"/>
    <w:lvl w:ilvl="0" w:tplc="00146CE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8474C1"/>
    <w:multiLevelType w:val="hybridMultilevel"/>
    <w:tmpl w:val="79042008"/>
    <w:lvl w:ilvl="0" w:tplc="DA62893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C9C3764"/>
    <w:multiLevelType w:val="multilevel"/>
    <w:tmpl w:val="490265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num w:numId="1" w16cid:durableId="366566872">
    <w:abstractNumId w:val="25"/>
  </w:num>
  <w:num w:numId="2" w16cid:durableId="1600408487">
    <w:abstractNumId w:val="25"/>
    <w:lvlOverride w:ilvl="0">
      <w:lvl w:ilvl="0">
        <w:start w:val="1"/>
        <w:numFmt w:val="decimal"/>
        <w:lvlText w:val="1.%1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0"/>
        </w:rPr>
      </w:lvl>
    </w:lvlOverride>
  </w:num>
  <w:num w:numId="3" w16cid:durableId="2066440396">
    <w:abstractNumId w:val="8"/>
  </w:num>
  <w:num w:numId="4" w16cid:durableId="930774774">
    <w:abstractNumId w:val="19"/>
  </w:num>
  <w:num w:numId="5" w16cid:durableId="147747250">
    <w:abstractNumId w:val="31"/>
  </w:num>
  <w:num w:numId="6" w16cid:durableId="2079593475">
    <w:abstractNumId w:val="5"/>
  </w:num>
  <w:num w:numId="7" w16cid:durableId="1883862314">
    <w:abstractNumId w:val="7"/>
  </w:num>
  <w:num w:numId="8" w16cid:durableId="561211605">
    <w:abstractNumId w:val="29"/>
  </w:num>
  <w:num w:numId="9" w16cid:durableId="103962520">
    <w:abstractNumId w:val="2"/>
  </w:num>
  <w:num w:numId="10" w16cid:durableId="721102992">
    <w:abstractNumId w:val="24"/>
  </w:num>
  <w:num w:numId="11" w16cid:durableId="1769427173">
    <w:abstractNumId w:val="33"/>
  </w:num>
  <w:num w:numId="12" w16cid:durableId="863519387">
    <w:abstractNumId w:val="26"/>
  </w:num>
  <w:num w:numId="13" w16cid:durableId="1783913252">
    <w:abstractNumId w:val="0"/>
  </w:num>
  <w:num w:numId="14" w16cid:durableId="1016811935">
    <w:abstractNumId w:val="27"/>
  </w:num>
  <w:num w:numId="15" w16cid:durableId="2041659496">
    <w:abstractNumId w:val="11"/>
  </w:num>
  <w:num w:numId="16" w16cid:durableId="200867999">
    <w:abstractNumId w:val="22"/>
  </w:num>
  <w:num w:numId="17" w16cid:durableId="1957180322">
    <w:abstractNumId w:val="4"/>
  </w:num>
  <w:num w:numId="18" w16cid:durableId="130365588">
    <w:abstractNumId w:val="30"/>
  </w:num>
  <w:num w:numId="19" w16cid:durableId="1332221257">
    <w:abstractNumId w:val="18"/>
  </w:num>
  <w:num w:numId="20" w16cid:durableId="871185275">
    <w:abstractNumId w:val="14"/>
  </w:num>
  <w:num w:numId="21" w16cid:durableId="588470253">
    <w:abstractNumId w:val="10"/>
  </w:num>
  <w:num w:numId="22" w16cid:durableId="1475096857">
    <w:abstractNumId w:val="36"/>
  </w:num>
  <w:num w:numId="23" w16cid:durableId="1144157677">
    <w:abstractNumId w:val="6"/>
  </w:num>
  <w:num w:numId="24" w16cid:durableId="1264025427">
    <w:abstractNumId w:val="32"/>
  </w:num>
  <w:num w:numId="25" w16cid:durableId="1764884665">
    <w:abstractNumId w:val="3"/>
  </w:num>
  <w:num w:numId="26" w16cid:durableId="1584098019">
    <w:abstractNumId w:val="28"/>
  </w:num>
  <w:num w:numId="27" w16cid:durableId="1167818171">
    <w:abstractNumId w:val="17"/>
  </w:num>
  <w:num w:numId="28" w16cid:durableId="1352145607">
    <w:abstractNumId w:val="15"/>
  </w:num>
  <w:num w:numId="29" w16cid:durableId="1968967112">
    <w:abstractNumId w:val="12"/>
  </w:num>
  <w:num w:numId="30" w16cid:durableId="1746804407">
    <w:abstractNumId w:val="1"/>
  </w:num>
  <w:num w:numId="31" w16cid:durableId="217710762">
    <w:abstractNumId w:val="16"/>
  </w:num>
  <w:num w:numId="32" w16cid:durableId="674111202">
    <w:abstractNumId w:val="21"/>
  </w:num>
  <w:num w:numId="33" w16cid:durableId="164370052">
    <w:abstractNumId w:val="23"/>
  </w:num>
  <w:num w:numId="34" w16cid:durableId="187069628">
    <w:abstractNumId w:val="9"/>
  </w:num>
  <w:num w:numId="35" w16cid:durableId="343824914">
    <w:abstractNumId w:val="13"/>
  </w:num>
  <w:num w:numId="36" w16cid:durableId="560216611">
    <w:abstractNumId w:val="34"/>
  </w:num>
  <w:num w:numId="37" w16cid:durableId="2130774986">
    <w:abstractNumId w:val="20"/>
  </w:num>
  <w:num w:numId="38" w16cid:durableId="20446749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lfuvwtaCAZpPi9dYf6f9ZIOpZTAo071u+IwIyvXrUKfoJw0cIGEvKdbI2f0N25O8Nij1MK+9z9FjAW5zExszA==" w:salt="zZWZUham1GGeeZu3+39sp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F2"/>
    <w:rsid w:val="00072F51"/>
    <w:rsid w:val="001B01F2"/>
    <w:rsid w:val="008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7C3BFD"/>
  <w15:chartTrackingRefBased/>
  <w15:docId w15:val="{09E40BEF-DA52-4851-97C1-D1921205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semiHidden/>
    <w:rPr>
      <w:sz w:val="16"/>
    </w:rPr>
  </w:style>
  <w:style w:type="paragraph" w:styleId="Subtitle">
    <w:name w:val="Subtitle"/>
    <w:basedOn w:val="Normal"/>
    <w:qFormat/>
    <w:pPr>
      <w:jc w:val="both"/>
    </w:pPr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D46C0-3314-4F35-913A-E57F8719F7F5}"/>
</file>

<file path=customXml/itemProps2.xml><?xml version="1.0" encoding="utf-8"?>
<ds:datastoreItem xmlns:ds="http://schemas.openxmlformats.org/officeDocument/2006/customXml" ds:itemID="{8E0825F3-AFBC-4404-8795-ABA2A77E702E}"/>
</file>

<file path=customXml/itemProps3.xml><?xml version="1.0" encoding="utf-8"?>
<ds:datastoreItem xmlns:ds="http://schemas.openxmlformats.org/officeDocument/2006/customXml" ds:itemID="{F7A8BA89-73EE-4C0F-A127-E937E029A5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</vt:lpstr>
    </vt:vector>
  </TitlesOfParts>
  <Company>Wisconsin Department of Transportation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DT2105 -ULTRASONIC CALIBRATION RECORD AWS D.1.1and D1.5</dc:title>
  <dc:subject/>
  <dc:creator>WisDOT</dc:creator>
  <cp:keywords>DT2105</cp:keywords>
  <dc:description/>
  <cp:lastModifiedBy>Aquino-Perez, Ana - DOT</cp:lastModifiedBy>
  <cp:revision>3</cp:revision>
  <dcterms:created xsi:type="dcterms:W3CDTF">2026-03-03T07:51:00Z</dcterms:created>
  <dcterms:modified xsi:type="dcterms:W3CDTF">2026-03-03T07:55:00Z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