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97F0" w14:textId="557FDCFF" w:rsidR="00D442E2" w:rsidRPr="00896289" w:rsidRDefault="00637D5D" w:rsidP="00BF3DFE">
      <w:pPr>
        <w:tabs>
          <w:tab w:val="center" w:pos="5400"/>
          <w:tab w:val="right" w:pos="10800"/>
        </w:tabs>
        <w:suppressAutoHyphens/>
        <w:spacing w:line="245" w:lineRule="exact"/>
        <w:rPr>
          <w:rFonts w:ascii="Arial" w:hAnsi="Arial" w:cs="Arial"/>
          <w:b/>
          <w:spacing w:val="-3"/>
          <w:sz w:val="24"/>
          <w:szCs w:val="24"/>
        </w:rPr>
      </w:pPr>
      <w:r>
        <w:rPr>
          <w:noProof/>
        </w:rPr>
        <w:drawing>
          <wp:anchor distT="0" distB="0" distL="114300" distR="114300" simplePos="0" relativeHeight="251657728" behindDoc="0" locked="0" layoutInCell="1" allowOverlap="1" wp14:anchorId="424A22CC" wp14:editId="1C022D73">
            <wp:simplePos x="0" y="0"/>
            <wp:positionH relativeFrom="margin">
              <wp:posOffset>0</wp:posOffset>
            </wp:positionH>
            <wp:positionV relativeFrom="margin">
              <wp:posOffset>-25400</wp:posOffset>
            </wp:positionV>
            <wp:extent cx="459740" cy="45974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865">
        <w:rPr>
          <w:rFonts w:ascii="Arial" w:hAnsi="Arial" w:cs="Arial"/>
          <w:b/>
          <w:spacing w:val="-3"/>
          <w:sz w:val="24"/>
          <w:szCs w:val="24"/>
        </w:rPr>
        <w:t>RAILROAD</w:t>
      </w:r>
      <w:r w:rsidR="00C44EF6">
        <w:rPr>
          <w:rFonts w:ascii="Arial" w:hAnsi="Arial" w:cs="Arial"/>
          <w:b/>
          <w:spacing w:val="-3"/>
          <w:sz w:val="24"/>
          <w:szCs w:val="24"/>
        </w:rPr>
        <w:t xml:space="preserve"> </w:t>
      </w:r>
      <w:r w:rsidR="005F3D23">
        <w:rPr>
          <w:rFonts w:ascii="Arial" w:hAnsi="Arial" w:cs="Arial"/>
          <w:b/>
          <w:spacing w:val="-3"/>
          <w:sz w:val="24"/>
          <w:szCs w:val="24"/>
        </w:rPr>
        <w:t>DOMESTIC MATERIALS PREFERENCE</w:t>
      </w:r>
      <w:r w:rsidR="004B5954">
        <w:rPr>
          <w:rFonts w:ascii="Arial" w:hAnsi="Arial" w:cs="Arial"/>
          <w:b/>
          <w:spacing w:val="-3"/>
          <w:sz w:val="24"/>
          <w:szCs w:val="24"/>
        </w:rPr>
        <w:t xml:space="preserve"> </w:t>
      </w:r>
      <w:r w:rsidR="00D442E2" w:rsidRPr="00896289">
        <w:rPr>
          <w:rFonts w:ascii="Arial" w:hAnsi="Arial" w:cs="Arial"/>
          <w:b/>
          <w:spacing w:val="-3"/>
          <w:sz w:val="24"/>
          <w:szCs w:val="24"/>
        </w:rPr>
        <w:t>CERTIFICAT</w:t>
      </w:r>
      <w:r w:rsidR="004B5954">
        <w:rPr>
          <w:rFonts w:ascii="Arial" w:hAnsi="Arial" w:cs="Arial"/>
          <w:b/>
          <w:spacing w:val="-3"/>
          <w:sz w:val="24"/>
          <w:szCs w:val="24"/>
        </w:rPr>
        <w:t>ION</w:t>
      </w:r>
    </w:p>
    <w:p w14:paraId="52BD9B64" w14:textId="77777777" w:rsidR="00D442E2" w:rsidRPr="00BF3DFE" w:rsidRDefault="00D442E2" w:rsidP="00BF3DFE">
      <w:pPr>
        <w:tabs>
          <w:tab w:val="center" w:pos="5400"/>
        </w:tabs>
        <w:spacing w:after="20"/>
        <w:rPr>
          <w:rFonts w:ascii="Arial" w:hAnsi="Arial" w:cs="Arial"/>
          <w:sz w:val="18"/>
          <w:szCs w:val="16"/>
        </w:rPr>
      </w:pPr>
      <w:r w:rsidRPr="00BF3DFE">
        <w:rPr>
          <w:rFonts w:ascii="Arial" w:hAnsi="Arial" w:cs="Arial"/>
          <w:spacing w:val="-3"/>
          <w:sz w:val="18"/>
          <w:szCs w:val="16"/>
        </w:rPr>
        <w:t>Wisconsin Department of Transportation</w:t>
      </w:r>
    </w:p>
    <w:p w14:paraId="4EFF36ED" w14:textId="63429FF0" w:rsidR="00D442E2" w:rsidRPr="009E527E" w:rsidRDefault="00C138BB" w:rsidP="00BF3DFE">
      <w:pPr>
        <w:tabs>
          <w:tab w:val="center" w:pos="5400"/>
        </w:tabs>
        <w:spacing w:line="239" w:lineRule="auto"/>
        <w:rPr>
          <w:rFonts w:ascii="Arial" w:hAnsi="Arial" w:cs="Arial"/>
          <w:sz w:val="16"/>
          <w:szCs w:val="16"/>
        </w:rPr>
      </w:pPr>
      <w:r w:rsidRPr="00BF3DFE">
        <w:rPr>
          <w:rFonts w:ascii="Arial" w:hAnsi="Arial" w:cs="Arial"/>
          <w:sz w:val="16"/>
          <w:szCs w:val="16"/>
        </w:rPr>
        <w:t>DT</w:t>
      </w:r>
      <w:r w:rsidR="00BF3DFE">
        <w:rPr>
          <w:rFonts w:ascii="Arial" w:hAnsi="Arial" w:cs="Arial"/>
          <w:sz w:val="16"/>
          <w:szCs w:val="16"/>
        </w:rPr>
        <w:t>2325</w:t>
      </w:r>
      <w:r w:rsidRPr="00BF3DFE">
        <w:rPr>
          <w:rFonts w:ascii="Arial" w:hAnsi="Arial" w:cs="Arial"/>
          <w:sz w:val="16"/>
          <w:szCs w:val="16"/>
        </w:rPr>
        <w:t xml:space="preserve">   </w:t>
      </w:r>
      <w:r w:rsidR="00BF3DFE">
        <w:rPr>
          <w:rFonts w:ascii="Arial" w:hAnsi="Arial" w:cs="Arial"/>
          <w:sz w:val="16"/>
          <w:szCs w:val="16"/>
        </w:rPr>
        <w:t xml:space="preserve">   </w:t>
      </w:r>
      <w:r w:rsidRPr="00BF3DFE">
        <w:rPr>
          <w:rFonts w:ascii="Arial" w:hAnsi="Arial" w:cs="Arial"/>
          <w:sz w:val="16"/>
          <w:szCs w:val="16"/>
        </w:rPr>
        <w:t xml:space="preserve">  </w:t>
      </w:r>
      <w:r w:rsidR="009E527E" w:rsidRPr="00C52212">
        <w:rPr>
          <w:rFonts w:ascii="Arial" w:hAnsi="Arial" w:cs="Arial"/>
          <w:color w:val="FF0000"/>
          <w:sz w:val="16"/>
          <w:szCs w:val="16"/>
        </w:rPr>
        <w:t xml:space="preserve"> </w:t>
      </w:r>
      <w:r w:rsidR="00861338">
        <w:rPr>
          <w:rFonts w:ascii="Arial" w:hAnsi="Arial" w:cs="Arial"/>
          <w:sz w:val="16"/>
          <w:szCs w:val="16"/>
        </w:rPr>
        <w:t>1</w:t>
      </w:r>
      <w:r w:rsidR="00637D5D">
        <w:rPr>
          <w:rFonts w:ascii="Arial" w:hAnsi="Arial" w:cs="Arial"/>
          <w:sz w:val="16"/>
          <w:szCs w:val="16"/>
        </w:rPr>
        <w:t>2</w:t>
      </w:r>
      <w:r w:rsidR="00C52212" w:rsidRPr="00BD1E1E">
        <w:rPr>
          <w:rFonts w:ascii="Arial" w:hAnsi="Arial" w:cs="Arial"/>
          <w:sz w:val="16"/>
          <w:szCs w:val="16"/>
        </w:rPr>
        <w:t>/2025</w:t>
      </w:r>
      <w:r w:rsidR="009E527E" w:rsidRPr="00B62A4A">
        <w:rPr>
          <w:rFonts w:ascii="Arial" w:hAnsi="Arial" w:cs="Arial"/>
          <w:sz w:val="16"/>
          <w:szCs w:val="16"/>
        </w:rPr>
        <w:t xml:space="preserve"> </w:t>
      </w:r>
      <w:r w:rsidR="00BF3DFE" w:rsidRPr="00B62A4A">
        <w:rPr>
          <w:rFonts w:ascii="Arial" w:hAnsi="Arial" w:cs="Arial"/>
          <w:sz w:val="16"/>
          <w:szCs w:val="16"/>
        </w:rPr>
        <w:t xml:space="preserve">  </w:t>
      </w:r>
    </w:p>
    <w:p w14:paraId="2FEAF5A5" w14:textId="77777777" w:rsidR="00D442E2" w:rsidRDefault="00D442E2" w:rsidP="00BF3DFE">
      <w:pPr>
        <w:suppressAutoHyphens/>
        <w:spacing w:line="245" w:lineRule="exact"/>
        <w:rPr>
          <w:rFonts w:ascii="Arial" w:hAnsi="Arial" w:cs="Arial"/>
          <w:spacing w:val="-3"/>
        </w:rPr>
      </w:pPr>
    </w:p>
    <w:p w14:paraId="63DE82B9" w14:textId="77777777" w:rsidR="009E527E" w:rsidRDefault="009E527E" w:rsidP="00FA2B12">
      <w:pPr>
        <w:suppressAutoHyphens/>
        <w:spacing w:line="245" w:lineRule="exact"/>
        <w:rPr>
          <w:rFonts w:ascii="Arial" w:hAnsi="Arial" w:cs="Arial"/>
          <w:spacing w:val="-3"/>
        </w:rPr>
      </w:pPr>
      <w:r>
        <w:rPr>
          <w:rFonts w:ascii="Arial" w:hAnsi="Arial" w:cs="Arial"/>
          <w:spacing w:val="-3"/>
        </w:rPr>
        <w:t xml:space="preserve">For compliance with the </w:t>
      </w:r>
      <w:r w:rsidR="005F3D23">
        <w:rPr>
          <w:rFonts w:ascii="Arial" w:hAnsi="Arial" w:cs="Arial"/>
          <w:spacing w:val="-3"/>
        </w:rPr>
        <w:t>domestic materials preference</w:t>
      </w:r>
      <w:r w:rsidR="00CE5459">
        <w:rPr>
          <w:rFonts w:ascii="Arial" w:hAnsi="Arial" w:cs="Arial"/>
          <w:spacing w:val="-3"/>
        </w:rPr>
        <w:t xml:space="preserve"> </w:t>
      </w:r>
      <w:r w:rsidR="00CE5459" w:rsidRPr="00BD1E1E">
        <w:rPr>
          <w:rFonts w:ascii="Arial" w:hAnsi="Arial" w:cs="Arial"/>
          <w:spacing w:val="-3"/>
        </w:rPr>
        <w:t xml:space="preserve">requirements in </w:t>
      </w:r>
      <w:hyperlink r:id="rId12" w:history="1">
        <w:r w:rsidR="00BD1E1E" w:rsidRPr="00BD1E1E">
          <w:rPr>
            <w:rFonts w:ascii="Arial" w:hAnsi="Arial" w:cs="Arial"/>
            <w:color w:val="0000FF"/>
            <w:u w:val="single"/>
          </w:rPr>
          <w:t>23 CFR 635.410</w:t>
        </w:r>
      </w:hyperlink>
      <w:r w:rsidR="00BD1E1E" w:rsidRPr="00BD1E1E">
        <w:rPr>
          <w:rFonts w:ascii="Arial" w:hAnsi="Arial" w:cs="Arial"/>
        </w:rPr>
        <w:t>,</w:t>
      </w:r>
      <w:r w:rsidR="00BD1E1E" w:rsidRPr="00BD1E1E">
        <w:rPr>
          <w:rFonts w:ascii="Arial" w:hAnsi="Arial" w:cs="Arial"/>
          <w:color w:val="00B050"/>
        </w:rPr>
        <w:t xml:space="preserve"> </w:t>
      </w:r>
      <w:hyperlink r:id="rId13" w:history="1">
        <w:r w:rsidR="00BD1E1E" w:rsidRPr="00BD1E1E">
          <w:rPr>
            <w:rFonts w:ascii="Arial" w:hAnsi="Arial" w:cs="Arial"/>
            <w:color w:val="0000FF"/>
            <w:u w:val="single"/>
          </w:rPr>
          <w:t>2 CFR Part 184</w:t>
        </w:r>
      </w:hyperlink>
      <w:r w:rsidR="00BD1E1E" w:rsidRPr="00BD1E1E">
        <w:rPr>
          <w:rFonts w:ascii="Arial" w:hAnsi="Arial" w:cs="Arial"/>
        </w:rPr>
        <w:t>,</w:t>
      </w:r>
      <w:r w:rsidR="00BD1E1E" w:rsidRPr="00BD1E1E">
        <w:rPr>
          <w:rFonts w:ascii="Arial" w:hAnsi="Arial" w:cs="Arial"/>
          <w:color w:val="00B050"/>
        </w:rPr>
        <w:t xml:space="preserve"> </w:t>
      </w:r>
      <w:r w:rsidR="00BD1E1E" w:rsidRPr="00BD1E1E">
        <w:rPr>
          <w:rFonts w:ascii="Arial" w:hAnsi="Arial" w:cs="Arial"/>
        </w:rPr>
        <w:t>and</w:t>
      </w:r>
      <w:r w:rsidR="00BD1E1E" w:rsidRPr="00BD1E1E">
        <w:rPr>
          <w:rFonts w:ascii="Arial" w:hAnsi="Arial" w:cs="Arial"/>
          <w:color w:val="00B050"/>
        </w:rPr>
        <w:t xml:space="preserve"> </w:t>
      </w:r>
      <w:hyperlink r:id="rId14" w:history="1">
        <w:r w:rsidR="00BD1E1E" w:rsidRPr="00BD1E1E">
          <w:rPr>
            <w:rFonts w:ascii="Arial" w:hAnsi="Arial" w:cs="Arial"/>
            <w:color w:val="0000FF"/>
            <w:u w:val="single"/>
          </w:rPr>
          <w:t>2 CFR Part 200</w:t>
        </w:r>
      </w:hyperlink>
      <w:r w:rsidRPr="00BD1E1E">
        <w:rPr>
          <w:rFonts w:ascii="Arial" w:hAnsi="Arial" w:cs="Arial"/>
          <w:spacing w:val="-3"/>
        </w:rPr>
        <w:t xml:space="preserve"> the </w:t>
      </w:r>
      <w:r w:rsidR="00667131" w:rsidRPr="00BD1E1E">
        <w:rPr>
          <w:rFonts w:ascii="Arial" w:hAnsi="Arial" w:cs="Arial"/>
          <w:spacing w:val="-3"/>
        </w:rPr>
        <w:t>R</w:t>
      </w:r>
      <w:r w:rsidR="00D0580C" w:rsidRPr="00BD1E1E">
        <w:rPr>
          <w:rFonts w:ascii="Arial" w:hAnsi="Arial" w:cs="Arial"/>
          <w:spacing w:val="-3"/>
        </w:rPr>
        <w:t>AILROAD</w:t>
      </w:r>
      <w:r w:rsidRPr="00BD1E1E">
        <w:rPr>
          <w:rFonts w:ascii="Arial" w:hAnsi="Arial" w:cs="Arial"/>
          <w:spacing w:val="-3"/>
        </w:rPr>
        <w:t xml:space="preserve"> shall provide and certify the information requested below</w:t>
      </w:r>
      <w:r>
        <w:rPr>
          <w:rFonts w:ascii="Arial" w:hAnsi="Arial" w:cs="Arial"/>
          <w:spacing w:val="-3"/>
        </w:rPr>
        <w:t>.</w:t>
      </w:r>
    </w:p>
    <w:p w14:paraId="6A49CD7E" w14:textId="77777777" w:rsidR="0096603E" w:rsidRPr="00A10551" w:rsidRDefault="0096603E" w:rsidP="00A10551">
      <w:pPr>
        <w:suppressAutoHyphens/>
        <w:rPr>
          <w:rFonts w:ascii="Arial" w:hAnsi="Arial" w:cs="Arial"/>
          <w:spacing w:val="-3"/>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80"/>
        <w:gridCol w:w="3420"/>
        <w:gridCol w:w="5400"/>
      </w:tblGrid>
      <w:tr w:rsidR="002D43B2" w:rsidRPr="00517D5A" w14:paraId="1D6BB294" w14:textId="77777777" w:rsidTr="00CE4E8E">
        <w:trPr>
          <w:cantSplit/>
          <w:trHeight w:hRule="exact" w:val="1296"/>
          <w:jc w:val="center"/>
        </w:trPr>
        <w:tc>
          <w:tcPr>
            <w:tcW w:w="5400" w:type="dxa"/>
            <w:gridSpan w:val="2"/>
            <w:tcBorders>
              <w:top w:val="single" w:sz="4" w:space="0" w:color="auto"/>
              <w:bottom w:val="single" w:sz="4" w:space="0" w:color="auto"/>
            </w:tcBorders>
          </w:tcPr>
          <w:p w14:paraId="2C5D5642" w14:textId="77777777" w:rsidR="002D43B2" w:rsidRPr="00517D5A" w:rsidRDefault="00736865" w:rsidP="007E40F8">
            <w:pPr>
              <w:spacing w:before="20" w:after="20"/>
              <w:rPr>
                <w:rFonts w:ascii="Arial" w:hAnsi="Arial" w:cs="Arial"/>
              </w:rPr>
            </w:pPr>
            <w:r>
              <w:rPr>
                <w:rFonts w:ascii="Arial" w:hAnsi="Arial" w:cs="Arial"/>
                <w:sz w:val="16"/>
              </w:rPr>
              <w:t xml:space="preserve">Railroad </w:t>
            </w:r>
            <w:r w:rsidR="002D43B2">
              <w:rPr>
                <w:rFonts w:ascii="Arial" w:hAnsi="Arial" w:cs="Arial"/>
                <w:sz w:val="16"/>
              </w:rPr>
              <w:t>Company Name</w:t>
            </w:r>
          </w:p>
          <w:p w14:paraId="13C2E2A5" w14:textId="77777777" w:rsidR="002D43B2" w:rsidRDefault="0018023D" w:rsidP="007E40F8">
            <w:pPr>
              <w:spacing w:before="20" w:after="20"/>
              <w:rPr>
                <w:rFonts w:ascii="Arial" w:hAnsi="Arial" w:cs="Arial"/>
              </w:rPr>
            </w:pPr>
            <w:r>
              <w:rPr>
                <w:rFonts w:ascii="Arial" w:hAnsi="Arial" w:cs="Arial"/>
              </w:rPr>
              <w:fldChar w:fldCharType="begin">
                <w:ffData>
                  <w:name w:val="Text141"/>
                  <w:enabled/>
                  <w:calcOnExit w:val="0"/>
                  <w:textInput>
                    <w:maxLength w:val="80"/>
                  </w:textInput>
                </w:ffData>
              </w:fldChar>
            </w:r>
            <w:bookmarkStart w:id="0"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367D7E0D" w14:textId="77777777" w:rsidR="00031B8D" w:rsidRPr="00BD1E1E" w:rsidRDefault="00C246E9" w:rsidP="007E40F8">
            <w:pPr>
              <w:spacing w:before="20" w:after="20"/>
              <w:rPr>
                <w:rFonts w:ascii="Arial" w:hAnsi="Arial" w:cs="Arial"/>
                <w:sz w:val="16"/>
                <w:szCs w:val="16"/>
              </w:rPr>
            </w:pPr>
            <w:r w:rsidRPr="00BD1E1E">
              <w:rPr>
                <w:rFonts w:ascii="Arial" w:hAnsi="Arial" w:cs="Arial"/>
                <w:sz w:val="16"/>
                <w:szCs w:val="16"/>
              </w:rPr>
              <w:t>Contact Person</w:t>
            </w:r>
          </w:p>
          <w:p w14:paraId="075995B6" w14:textId="77777777" w:rsidR="00031B8D" w:rsidRDefault="00031B8D" w:rsidP="007E40F8">
            <w:pPr>
              <w:spacing w:before="20" w:after="20"/>
              <w:rPr>
                <w:rFonts w:ascii="Arial" w:hAnsi="Arial" w:cs="Arial"/>
                <w:bCs/>
                <w:sz w:val="16"/>
              </w:rPr>
            </w:pPr>
            <w:r>
              <w:rPr>
                <w:rFonts w:ascii="Arial" w:hAnsi="Arial" w:cs="Arial"/>
                <w:bCs/>
                <w:sz w:val="16"/>
              </w:rPr>
              <w:t>(Area Code) Telephone Number</w:t>
            </w:r>
          </w:p>
          <w:p w14:paraId="12D12A8E" w14:textId="77777777" w:rsidR="00031B8D" w:rsidRPr="00517D5A" w:rsidRDefault="0018023D" w:rsidP="007E40F8">
            <w:pPr>
              <w:spacing w:before="20" w:after="20"/>
              <w:rPr>
                <w:rFonts w:ascii="Arial" w:hAnsi="Arial" w:cs="Arial"/>
              </w:rPr>
            </w:pPr>
            <w:r>
              <w:rPr>
                <w:rFonts w:ascii="Arial" w:hAnsi="Arial" w:cs="Arial"/>
              </w:rPr>
              <w:fldChar w:fldCharType="begin">
                <w:ffData>
                  <w:name w:val=""/>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0" w:type="dxa"/>
            <w:tcBorders>
              <w:top w:val="single" w:sz="4" w:space="0" w:color="auto"/>
              <w:bottom w:val="single" w:sz="4" w:space="0" w:color="auto"/>
            </w:tcBorders>
          </w:tcPr>
          <w:p w14:paraId="7D5A4F57" w14:textId="77777777" w:rsidR="002D43B2" w:rsidRPr="00CA0194" w:rsidRDefault="00DC5077" w:rsidP="007E40F8">
            <w:pPr>
              <w:tabs>
                <w:tab w:val="left" w:pos="3720"/>
              </w:tabs>
              <w:spacing w:before="20" w:after="20"/>
              <w:rPr>
                <w:rFonts w:ascii="Arial" w:hAnsi="Arial" w:cs="Arial"/>
                <w:b/>
                <w:bCs/>
              </w:rPr>
            </w:pPr>
            <w:r>
              <w:rPr>
                <w:rFonts w:ascii="Arial" w:hAnsi="Arial" w:cs="Arial"/>
                <w:bCs/>
                <w:sz w:val="16"/>
              </w:rPr>
              <w:t>Railroad</w:t>
            </w:r>
            <w:r w:rsidR="002D43B2">
              <w:rPr>
                <w:rFonts w:ascii="Arial" w:hAnsi="Arial" w:cs="Arial"/>
                <w:bCs/>
                <w:sz w:val="16"/>
              </w:rPr>
              <w:t xml:space="preserve"> Company </w:t>
            </w:r>
            <w:r w:rsidR="002D43B2" w:rsidRPr="00D442E2">
              <w:rPr>
                <w:rFonts w:ascii="Arial" w:hAnsi="Arial" w:cs="Arial"/>
                <w:bCs/>
                <w:sz w:val="16"/>
              </w:rPr>
              <w:t>Address, City</w:t>
            </w:r>
            <w:r w:rsidR="0018023D">
              <w:rPr>
                <w:rFonts w:ascii="Arial" w:hAnsi="Arial" w:cs="Arial"/>
                <w:bCs/>
                <w:sz w:val="16"/>
              </w:rPr>
              <w:t>,</w:t>
            </w:r>
            <w:r w:rsidR="002D43B2" w:rsidRPr="00D442E2">
              <w:rPr>
                <w:rFonts w:ascii="Arial" w:hAnsi="Arial" w:cs="Arial"/>
                <w:bCs/>
                <w:sz w:val="16"/>
              </w:rPr>
              <w:t xml:space="preserve"> State</w:t>
            </w:r>
            <w:r w:rsidR="002D43B2">
              <w:rPr>
                <w:rFonts w:ascii="Arial" w:hAnsi="Arial" w:cs="Arial"/>
                <w:bCs/>
                <w:sz w:val="16"/>
              </w:rPr>
              <w:t xml:space="preserve"> and</w:t>
            </w:r>
            <w:r w:rsidR="002D43B2" w:rsidRPr="00D442E2">
              <w:rPr>
                <w:rFonts w:ascii="Arial" w:hAnsi="Arial" w:cs="Arial"/>
                <w:bCs/>
                <w:sz w:val="16"/>
              </w:rPr>
              <w:t xml:space="preserve"> ZIP Code</w:t>
            </w:r>
          </w:p>
          <w:p w14:paraId="0CA2C0EF" w14:textId="77777777" w:rsidR="008D6FF0" w:rsidRDefault="0018023D" w:rsidP="007E40F8">
            <w:pPr>
              <w:tabs>
                <w:tab w:val="left" w:pos="3720"/>
              </w:tabs>
              <w:spacing w:before="20" w:after="20"/>
              <w:rPr>
                <w:rFonts w:ascii="Arial" w:hAnsi="Arial" w:cs="Arial"/>
                <w:bCs/>
              </w:rPr>
            </w:pPr>
            <w:r>
              <w:rPr>
                <w:rFonts w:ascii="Arial" w:hAnsi="Arial" w:cs="Arial"/>
                <w:bCs/>
              </w:rPr>
              <w:fldChar w:fldCharType="begin">
                <w:ffData>
                  <w:name w:val="Text142"/>
                  <w:enabled/>
                  <w:calcOnExit w:val="0"/>
                  <w:textInput>
                    <w:default w:val="Street Address"/>
                    <w:maxLength w:val="60"/>
                  </w:textInput>
                </w:ffData>
              </w:fldChar>
            </w:r>
            <w:bookmarkStart w:id="1" w:name="Text14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Street Address</w:t>
            </w:r>
            <w:r>
              <w:rPr>
                <w:rFonts w:ascii="Arial" w:hAnsi="Arial" w:cs="Arial"/>
                <w:bCs/>
              </w:rPr>
              <w:fldChar w:fldCharType="end"/>
            </w:r>
            <w:bookmarkEnd w:id="1"/>
          </w:p>
          <w:p w14:paraId="5AD03BE8" w14:textId="77777777" w:rsidR="00031B8D" w:rsidRDefault="0018023D" w:rsidP="007E40F8">
            <w:pPr>
              <w:tabs>
                <w:tab w:val="left" w:pos="3720"/>
              </w:tabs>
              <w:spacing w:before="20" w:after="20"/>
              <w:rPr>
                <w:rFonts w:ascii="Arial" w:hAnsi="Arial" w:cs="Arial"/>
                <w:bCs/>
              </w:rPr>
            </w:pPr>
            <w:r>
              <w:rPr>
                <w:rFonts w:ascii="Arial" w:hAnsi="Arial" w:cs="Arial"/>
                <w:bCs/>
              </w:rPr>
              <w:fldChar w:fldCharType="begin">
                <w:ffData>
                  <w:name w:val=""/>
                  <w:enabled/>
                  <w:calcOnExit w:val="0"/>
                  <w:textInput>
                    <w:default w:val="City"/>
                    <w:maxLength w:val="3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City</w:t>
            </w:r>
            <w:r>
              <w:rPr>
                <w:rFonts w:ascii="Arial" w:hAnsi="Arial" w:cs="Arial"/>
                <w:bCs/>
              </w:rPr>
              <w:fldChar w:fldCharType="end"/>
            </w:r>
            <w:r>
              <w:rPr>
                <w:rFonts w:ascii="Arial" w:hAnsi="Arial" w:cs="Arial"/>
                <w:bCs/>
              </w:rPr>
              <w:t xml:space="preserve">, </w:t>
            </w:r>
            <w:r>
              <w:rPr>
                <w:rFonts w:ascii="Arial" w:hAnsi="Arial" w:cs="Arial"/>
                <w:bCs/>
              </w:rPr>
              <w:fldChar w:fldCharType="begin">
                <w:ffData>
                  <w:name w:val="Text148"/>
                  <w:enabled/>
                  <w:calcOnExit w:val="0"/>
                  <w:textInput>
                    <w:default w:val="State"/>
                    <w:maxLength w:val="10"/>
                  </w:textInput>
                </w:ffData>
              </w:fldChar>
            </w:r>
            <w:bookmarkStart w:id="2" w:name="Text14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State</w:t>
            </w:r>
            <w:r>
              <w:rPr>
                <w:rFonts w:ascii="Arial" w:hAnsi="Arial" w:cs="Arial"/>
                <w:bCs/>
              </w:rPr>
              <w:fldChar w:fldCharType="end"/>
            </w:r>
            <w:bookmarkEnd w:id="2"/>
            <w:r w:rsidR="002D43B2">
              <w:rPr>
                <w:rFonts w:ascii="Arial" w:hAnsi="Arial" w:cs="Arial"/>
                <w:bCs/>
              </w:rPr>
              <w:t xml:space="preserve"> </w:t>
            </w:r>
          </w:p>
          <w:p w14:paraId="01971E22" w14:textId="77777777" w:rsidR="002D43B2" w:rsidRPr="005C5068" w:rsidRDefault="0018023D" w:rsidP="007E40F8">
            <w:pPr>
              <w:tabs>
                <w:tab w:val="left" w:pos="3720"/>
              </w:tabs>
              <w:spacing w:before="20" w:after="20"/>
              <w:rPr>
                <w:rFonts w:ascii="Arial" w:hAnsi="Arial" w:cs="Arial"/>
                <w:bCs/>
              </w:rPr>
            </w:pPr>
            <w:r>
              <w:rPr>
                <w:rFonts w:ascii="Arial" w:hAnsi="Arial" w:cs="Arial"/>
                <w:bCs/>
              </w:rPr>
              <w:fldChar w:fldCharType="begin">
                <w:ffData>
                  <w:name w:val="Text149"/>
                  <w:enabled/>
                  <w:calcOnExit w:val="0"/>
                  <w:textInput>
                    <w:default w:val="ZIP Code"/>
                    <w:maxLength w:val="10"/>
                  </w:textInput>
                </w:ffData>
              </w:fldChar>
            </w:r>
            <w:bookmarkStart w:id="3" w:name="Text149"/>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ZIP Code</w:t>
            </w:r>
            <w:r>
              <w:rPr>
                <w:rFonts w:ascii="Arial" w:hAnsi="Arial" w:cs="Arial"/>
                <w:bCs/>
              </w:rPr>
              <w:fldChar w:fldCharType="end"/>
            </w:r>
            <w:bookmarkEnd w:id="3"/>
          </w:p>
        </w:tc>
      </w:tr>
      <w:tr w:rsidR="00992CE8" w:rsidRPr="00466E33" w14:paraId="30A5B2F5" w14:textId="77777777" w:rsidTr="00CE4E8E">
        <w:trPr>
          <w:cantSplit/>
          <w:trHeight w:hRule="exact" w:val="216"/>
          <w:jc w:val="center"/>
        </w:trPr>
        <w:tc>
          <w:tcPr>
            <w:tcW w:w="5400" w:type="dxa"/>
            <w:gridSpan w:val="2"/>
            <w:tcBorders>
              <w:top w:val="single" w:sz="4" w:space="0" w:color="auto"/>
              <w:bottom w:val="nil"/>
            </w:tcBorders>
          </w:tcPr>
          <w:p w14:paraId="47AEA265" w14:textId="77777777" w:rsidR="00992CE8" w:rsidRPr="00466E33" w:rsidRDefault="00992CE8" w:rsidP="00CA028E">
            <w:pPr>
              <w:spacing w:before="20" w:after="20"/>
              <w:rPr>
                <w:rFonts w:ascii="Arial" w:hAnsi="Arial" w:cs="Arial"/>
                <w:sz w:val="16"/>
                <w:szCs w:val="16"/>
              </w:rPr>
            </w:pPr>
            <w:r w:rsidRPr="00466E33">
              <w:rPr>
                <w:rFonts w:ascii="Arial" w:hAnsi="Arial" w:cs="Arial"/>
                <w:sz w:val="16"/>
                <w:szCs w:val="16"/>
              </w:rPr>
              <w:t>Project Description – Include</w:t>
            </w:r>
          </w:p>
        </w:tc>
        <w:tc>
          <w:tcPr>
            <w:tcW w:w="5400" w:type="dxa"/>
            <w:tcBorders>
              <w:top w:val="single" w:sz="4" w:space="0" w:color="auto"/>
              <w:bottom w:val="nil"/>
            </w:tcBorders>
          </w:tcPr>
          <w:p w14:paraId="1198DEBD" w14:textId="77777777" w:rsidR="00992CE8" w:rsidRPr="00466E33" w:rsidRDefault="00992CE8" w:rsidP="00992CE8">
            <w:pPr>
              <w:spacing w:before="20" w:after="20"/>
              <w:rPr>
                <w:rFonts w:ascii="Arial" w:hAnsi="Arial" w:cs="Arial"/>
                <w:sz w:val="16"/>
                <w:szCs w:val="16"/>
              </w:rPr>
            </w:pPr>
            <w:r>
              <w:rPr>
                <w:rFonts w:ascii="Arial" w:hAnsi="Arial" w:cs="Arial"/>
                <w:sz w:val="16"/>
                <w:szCs w:val="16"/>
              </w:rPr>
              <w:t xml:space="preserve">WisDOT </w:t>
            </w:r>
            <w:r w:rsidRPr="00466E33">
              <w:rPr>
                <w:rFonts w:ascii="Arial" w:hAnsi="Arial" w:cs="Arial"/>
                <w:sz w:val="16"/>
                <w:szCs w:val="16"/>
              </w:rPr>
              <w:t>Project ID(</w:t>
            </w:r>
            <w:proofErr w:type="gramStart"/>
            <w:r w:rsidRPr="00466E33">
              <w:rPr>
                <w:rFonts w:ascii="Arial" w:hAnsi="Arial" w:cs="Arial"/>
                <w:sz w:val="16"/>
                <w:szCs w:val="16"/>
              </w:rPr>
              <w:t>s)</w:t>
            </w:r>
            <w:r>
              <w:rPr>
                <w:rFonts w:ascii="Arial" w:hAnsi="Arial" w:cs="Arial"/>
                <w:sz w:val="16"/>
                <w:szCs w:val="16"/>
              </w:rPr>
              <w:t xml:space="preserve">  XXXX</w:t>
            </w:r>
            <w:proofErr w:type="gramEnd"/>
            <w:r>
              <w:rPr>
                <w:rFonts w:ascii="Arial" w:hAnsi="Arial" w:cs="Arial"/>
                <w:sz w:val="16"/>
                <w:szCs w:val="16"/>
              </w:rPr>
              <w:t>-XX-XX</w:t>
            </w:r>
          </w:p>
        </w:tc>
      </w:tr>
      <w:tr w:rsidR="007E40F8" w:rsidRPr="00466E33" w14:paraId="56C615C0" w14:textId="77777777" w:rsidTr="00CE4E8E">
        <w:trPr>
          <w:cantSplit/>
          <w:trHeight w:hRule="exact" w:val="1440"/>
          <w:jc w:val="center"/>
        </w:trPr>
        <w:tc>
          <w:tcPr>
            <w:tcW w:w="1980" w:type="dxa"/>
            <w:tcBorders>
              <w:top w:val="nil"/>
              <w:bottom w:val="single" w:sz="4" w:space="0" w:color="auto"/>
              <w:right w:val="nil"/>
            </w:tcBorders>
          </w:tcPr>
          <w:p w14:paraId="5FCF209E" w14:textId="77777777" w:rsidR="007E40F8" w:rsidRDefault="007E40F8" w:rsidP="007E40F8">
            <w:pPr>
              <w:spacing w:before="20" w:after="20" w:line="240" w:lineRule="exact"/>
              <w:ind w:right="-1094"/>
              <w:rPr>
                <w:rFonts w:ascii="Arial" w:hAnsi="Arial" w:cs="Arial"/>
              </w:rPr>
            </w:pPr>
            <w:r>
              <w:rPr>
                <w:rFonts w:ascii="Arial" w:hAnsi="Arial" w:cs="Arial"/>
              </w:rPr>
              <w:t>Railroad Subdivision:</w:t>
            </w:r>
          </w:p>
          <w:p w14:paraId="28232F68" w14:textId="77777777" w:rsidR="007E40F8" w:rsidRPr="00466E33" w:rsidRDefault="007E40F8" w:rsidP="007E40F8">
            <w:pPr>
              <w:spacing w:before="20" w:after="20" w:line="240" w:lineRule="exact"/>
              <w:ind w:right="-1094"/>
              <w:rPr>
                <w:rFonts w:ascii="Arial" w:hAnsi="Arial" w:cs="Arial"/>
              </w:rPr>
            </w:pPr>
            <w:r>
              <w:rPr>
                <w:rFonts w:ascii="Arial" w:hAnsi="Arial" w:cs="Arial"/>
              </w:rPr>
              <w:t>Railroad Milepost</w:t>
            </w:r>
            <w:r w:rsidRPr="00466E33">
              <w:rPr>
                <w:rFonts w:ascii="Arial" w:hAnsi="Arial" w:cs="Arial"/>
              </w:rPr>
              <w:t>:</w:t>
            </w:r>
          </w:p>
          <w:p w14:paraId="68DE72BC" w14:textId="77777777" w:rsidR="007E40F8" w:rsidRPr="00466E33" w:rsidRDefault="007E40F8" w:rsidP="007E40F8">
            <w:pPr>
              <w:spacing w:before="20" w:after="20" w:line="240" w:lineRule="exact"/>
              <w:ind w:right="-1094"/>
              <w:rPr>
                <w:rFonts w:ascii="Arial" w:hAnsi="Arial" w:cs="Arial"/>
              </w:rPr>
            </w:pPr>
            <w:r>
              <w:rPr>
                <w:rFonts w:ascii="Arial" w:hAnsi="Arial" w:cs="Arial"/>
              </w:rPr>
              <w:t>Crossing Number</w:t>
            </w:r>
            <w:r w:rsidRPr="00466E33">
              <w:rPr>
                <w:rFonts w:ascii="Arial" w:hAnsi="Arial" w:cs="Arial"/>
              </w:rPr>
              <w:t>:</w:t>
            </w:r>
          </w:p>
          <w:p w14:paraId="38E47ADA" w14:textId="77777777" w:rsidR="007E40F8" w:rsidRPr="00466E33" w:rsidRDefault="007E40F8" w:rsidP="007E40F8">
            <w:pPr>
              <w:spacing w:before="20" w:after="20" w:line="240" w:lineRule="exact"/>
              <w:ind w:right="-1094"/>
              <w:rPr>
                <w:rFonts w:ascii="Arial" w:hAnsi="Arial" w:cs="Arial"/>
              </w:rPr>
            </w:pPr>
            <w:r>
              <w:rPr>
                <w:rFonts w:ascii="Arial" w:hAnsi="Arial" w:cs="Arial"/>
              </w:rPr>
              <w:t>Other:</w:t>
            </w:r>
          </w:p>
        </w:tc>
        <w:tc>
          <w:tcPr>
            <w:tcW w:w="3420" w:type="dxa"/>
            <w:tcBorders>
              <w:top w:val="nil"/>
              <w:left w:val="nil"/>
              <w:bottom w:val="single" w:sz="4" w:space="0" w:color="auto"/>
              <w:right w:val="single" w:sz="4" w:space="0" w:color="auto"/>
            </w:tcBorders>
          </w:tcPr>
          <w:p w14:paraId="3049CDE5" w14:textId="77777777" w:rsidR="007E40F8" w:rsidRPr="00466E33" w:rsidRDefault="0018023D" w:rsidP="007E40F8">
            <w:pPr>
              <w:spacing w:before="20" w:after="20" w:line="240" w:lineRule="exact"/>
              <w:rPr>
                <w:rFonts w:ascii="Arial" w:hAnsi="Arial" w:cs="Arial"/>
              </w:rPr>
            </w:pPr>
            <w:r>
              <w:rPr>
                <w:rFonts w:ascii="Arial" w:hAnsi="Arial" w:cs="Arial"/>
              </w:rPr>
              <w:fldChar w:fldCharType="begin">
                <w:ffData>
                  <w:name w:val="Text120"/>
                  <w:enabled/>
                  <w:calcOnExit w:val="0"/>
                  <w:textInput>
                    <w:maxLength w:val="60"/>
                  </w:textInput>
                </w:ffData>
              </w:fldChar>
            </w:r>
            <w:bookmarkStart w:id="4"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1A6C95B9" w14:textId="77777777" w:rsidR="007E40F8" w:rsidRPr="00466E33" w:rsidRDefault="0018023D" w:rsidP="007E40F8">
            <w:pPr>
              <w:spacing w:before="20" w:after="20" w:line="240" w:lineRule="exact"/>
              <w:rPr>
                <w:rFonts w:ascii="Arial" w:hAnsi="Arial" w:cs="Arial"/>
              </w:rPr>
            </w:pPr>
            <w:r>
              <w:rPr>
                <w:rFonts w:ascii="Arial" w:hAnsi="Arial" w:cs="Arial"/>
              </w:rPr>
              <w:fldChar w:fldCharType="begin">
                <w:ffData>
                  <w:name w:val="Text121"/>
                  <w:enabled/>
                  <w:calcOnExit w:val="0"/>
                  <w:textInput>
                    <w:maxLength w:val="60"/>
                  </w:textInput>
                </w:ffData>
              </w:fldChar>
            </w:r>
            <w:bookmarkStart w:id="5" w:name="Text1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52B89147" w14:textId="77777777" w:rsidR="007E40F8" w:rsidRPr="00466E33" w:rsidRDefault="0018023D" w:rsidP="007E40F8">
            <w:pPr>
              <w:spacing w:before="20" w:after="20" w:line="240" w:lineRule="exact"/>
              <w:rPr>
                <w:rFonts w:ascii="Arial" w:hAnsi="Arial" w:cs="Arial"/>
              </w:rPr>
            </w:pPr>
            <w:r>
              <w:rPr>
                <w:rFonts w:ascii="Arial" w:hAnsi="Arial" w:cs="Arial"/>
              </w:rPr>
              <w:fldChar w:fldCharType="begin">
                <w:ffData>
                  <w:name w:val="Text122"/>
                  <w:enabled/>
                  <w:calcOnExit w:val="0"/>
                  <w:textInput>
                    <w:maxLength w:val="60"/>
                  </w:textInput>
                </w:ffData>
              </w:fldChar>
            </w:r>
            <w:bookmarkStart w:id="6"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0DAA3E0B" w14:textId="77777777" w:rsidR="007E40F8" w:rsidRPr="00466E33" w:rsidRDefault="0018023D" w:rsidP="00BD1E1E">
            <w:pPr>
              <w:spacing w:before="20" w:after="20" w:line="240" w:lineRule="exact"/>
              <w:rPr>
                <w:rFonts w:ascii="Arial" w:hAnsi="Arial" w:cs="Arial"/>
              </w:rPr>
            </w:pPr>
            <w:r>
              <w:rPr>
                <w:rFonts w:ascii="Arial" w:hAnsi="Arial" w:cs="Arial"/>
              </w:rPr>
              <w:fldChar w:fldCharType="begin">
                <w:ffData>
                  <w:name w:val=""/>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0" w:type="dxa"/>
            <w:tcBorders>
              <w:top w:val="nil"/>
              <w:left w:val="single" w:sz="4" w:space="0" w:color="auto"/>
              <w:bottom w:val="single" w:sz="4" w:space="0" w:color="auto"/>
            </w:tcBorders>
          </w:tcPr>
          <w:p w14:paraId="571AD907" w14:textId="77777777" w:rsidR="00744FAF" w:rsidRPr="00BD1E1E" w:rsidRDefault="006A1E74" w:rsidP="00744FAF">
            <w:pPr>
              <w:spacing w:before="20" w:after="20" w:line="240" w:lineRule="exact"/>
              <w:rPr>
                <w:rFonts w:ascii="Arial" w:hAnsi="Arial" w:cs="Arial"/>
              </w:rPr>
            </w:pPr>
            <w:r w:rsidRPr="00BD1E1E">
              <w:rPr>
                <w:rFonts w:ascii="Arial" w:hAnsi="Arial" w:cs="Arial"/>
              </w:rPr>
              <w:t>Street/Highway:</w:t>
            </w:r>
            <w:r w:rsidR="00BD1E1E">
              <w:rPr>
                <w:rFonts w:ascii="Arial" w:hAnsi="Arial" w:cs="Arial"/>
              </w:rPr>
              <w:t xml:space="preserve"> </w:t>
            </w:r>
            <w:r w:rsidR="00BD1E1E">
              <w:rPr>
                <w:rFonts w:ascii="Arial" w:hAnsi="Arial" w:cs="Arial"/>
              </w:rPr>
              <w:fldChar w:fldCharType="begin">
                <w:ffData>
                  <w:name w:val="Text120"/>
                  <w:enabled/>
                  <w:calcOnExit w:val="0"/>
                  <w:textInput>
                    <w:maxLength w:val="60"/>
                  </w:textInput>
                </w:ffData>
              </w:fldChar>
            </w:r>
            <w:r w:rsidR="00BD1E1E">
              <w:rPr>
                <w:rFonts w:ascii="Arial" w:hAnsi="Arial" w:cs="Arial"/>
              </w:rPr>
              <w:instrText xml:space="preserve"> FORMTEXT </w:instrText>
            </w:r>
            <w:r w:rsidR="00BD1E1E">
              <w:rPr>
                <w:rFonts w:ascii="Arial" w:hAnsi="Arial" w:cs="Arial"/>
              </w:rPr>
            </w:r>
            <w:r w:rsidR="00BD1E1E">
              <w:rPr>
                <w:rFonts w:ascii="Arial" w:hAnsi="Arial" w:cs="Arial"/>
              </w:rPr>
              <w:fldChar w:fldCharType="separate"/>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rPr>
              <w:fldChar w:fldCharType="end"/>
            </w:r>
          </w:p>
          <w:p w14:paraId="3C04C1C0" w14:textId="77777777" w:rsidR="006A1E74" w:rsidRPr="00BD1E1E" w:rsidRDefault="006A1E74" w:rsidP="00744FAF">
            <w:pPr>
              <w:spacing w:before="20" w:after="20" w:line="240" w:lineRule="exact"/>
              <w:rPr>
                <w:rFonts w:ascii="Arial" w:hAnsi="Arial" w:cs="Arial"/>
              </w:rPr>
            </w:pPr>
            <w:r w:rsidRPr="00BD1E1E">
              <w:rPr>
                <w:rFonts w:ascii="Arial" w:hAnsi="Arial" w:cs="Arial"/>
              </w:rPr>
              <w:t>County:</w:t>
            </w:r>
            <w:r w:rsidR="00BD1E1E">
              <w:rPr>
                <w:rFonts w:ascii="Arial" w:hAnsi="Arial" w:cs="Arial"/>
              </w:rPr>
              <w:t xml:space="preserve"> </w:t>
            </w:r>
            <w:r w:rsidR="00BD1E1E">
              <w:rPr>
                <w:rFonts w:ascii="Arial" w:hAnsi="Arial" w:cs="Arial"/>
              </w:rPr>
              <w:fldChar w:fldCharType="begin">
                <w:ffData>
                  <w:name w:val="Text120"/>
                  <w:enabled/>
                  <w:calcOnExit w:val="0"/>
                  <w:textInput>
                    <w:maxLength w:val="60"/>
                  </w:textInput>
                </w:ffData>
              </w:fldChar>
            </w:r>
            <w:r w:rsidR="00BD1E1E">
              <w:rPr>
                <w:rFonts w:ascii="Arial" w:hAnsi="Arial" w:cs="Arial"/>
              </w:rPr>
              <w:instrText xml:space="preserve"> FORMTEXT </w:instrText>
            </w:r>
            <w:r w:rsidR="00BD1E1E">
              <w:rPr>
                <w:rFonts w:ascii="Arial" w:hAnsi="Arial" w:cs="Arial"/>
              </w:rPr>
            </w:r>
            <w:r w:rsidR="00BD1E1E">
              <w:rPr>
                <w:rFonts w:ascii="Arial" w:hAnsi="Arial" w:cs="Arial"/>
              </w:rPr>
              <w:fldChar w:fldCharType="separate"/>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rPr>
              <w:fldChar w:fldCharType="end"/>
            </w:r>
          </w:p>
          <w:p w14:paraId="1D89C548" w14:textId="77777777" w:rsidR="006A1E74" w:rsidRPr="00BD1E1E" w:rsidRDefault="006A1E74" w:rsidP="00744FAF">
            <w:pPr>
              <w:spacing w:before="20" w:after="20" w:line="240" w:lineRule="exact"/>
              <w:rPr>
                <w:rFonts w:ascii="Arial" w:hAnsi="Arial" w:cs="Arial"/>
              </w:rPr>
            </w:pPr>
            <w:r w:rsidRPr="00BD1E1E">
              <w:rPr>
                <w:rFonts w:ascii="Arial" w:hAnsi="Arial" w:cs="Arial"/>
              </w:rPr>
              <w:t>Region Railroad Coordinator:</w:t>
            </w:r>
            <w:r w:rsidR="00BD1E1E">
              <w:rPr>
                <w:rFonts w:ascii="Arial" w:hAnsi="Arial" w:cs="Arial"/>
              </w:rPr>
              <w:t xml:space="preserve"> </w:t>
            </w:r>
            <w:r w:rsidR="00BD1E1E">
              <w:rPr>
                <w:rFonts w:ascii="Arial" w:hAnsi="Arial" w:cs="Arial"/>
              </w:rPr>
              <w:fldChar w:fldCharType="begin">
                <w:ffData>
                  <w:name w:val="Text120"/>
                  <w:enabled/>
                  <w:calcOnExit w:val="0"/>
                  <w:textInput>
                    <w:maxLength w:val="60"/>
                  </w:textInput>
                </w:ffData>
              </w:fldChar>
            </w:r>
            <w:r w:rsidR="00BD1E1E">
              <w:rPr>
                <w:rFonts w:ascii="Arial" w:hAnsi="Arial" w:cs="Arial"/>
              </w:rPr>
              <w:instrText xml:space="preserve"> FORMTEXT </w:instrText>
            </w:r>
            <w:r w:rsidR="00BD1E1E">
              <w:rPr>
                <w:rFonts w:ascii="Arial" w:hAnsi="Arial" w:cs="Arial"/>
              </w:rPr>
            </w:r>
            <w:r w:rsidR="00BD1E1E">
              <w:rPr>
                <w:rFonts w:ascii="Arial" w:hAnsi="Arial" w:cs="Arial"/>
              </w:rPr>
              <w:fldChar w:fldCharType="separate"/>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rPr>
              <w:fldChar w:fldCharType="end"/>
            </w:r>
          </w:p>
          <w:p w14:paraId="49622F86" w14:textId="77777777" w:rsidR="006A1E74" w:rsidRPr="006A1E74" w:rsidRDefault="006A1E74" w:rsidP="00BD1E1E">
            <w:pPr>
              <w:spacing w:before="20" w:after="20" w:line="240" w:lineRule="exact"/>
              <w:rPr>
                <w:rFonts w:ascii="Arial" w:hAnsi="Arial" w:cs="Arial"/>
                <w:color w:val="FF0000"/>
              </w:rPr>
            </w:pPr>
            <w:r w:rsidRPr="00BD1E1E">
              <w:rPr>
                <w:rFonts w:ascii="Arial" w:hAnsi="Arial" w:cs="Arial"/>
                <w:bCs/>
              </w:rPr>
              <w:t>(Area Code) Telephone Number:</w:t>
            </w:r>
            <w:r w:rsidRPr="006A1E74">
              <w:rPr>
                <w:rFonts w:ascii="Arial" w:hAnsi="Arial" w:cs="Arial"/>
                <w:color w:val="FF0000"/>
              </w:rPr>
              <w:t xml:space="preserve"> </w:t>
            </w:r>
            <w:r w:rsidR="00BD1E1E">
              <w:rPr>
                <w:rFonts w:ascii="Arial" w:hAnsi="Arial" w:cs="Arial"/>
              </w:rPr>
              <w:fldChar w:fldCharType="begin">
                <w:ffData>
                  <w:name w:val="Text120"/>
                  <w:enabled/>
                  <w:calcOnExit w:val="0"/>
                  <w:textInput>
                    <w:maxLength w:val="60"/>
                  </w:textInput>
                </w:ffData>
              </w:fldChar>
            </w:r>
            <w:r w:rsidR="00BD1E1E">
              <w:rPr>
                <w:rFonts w:ascii="Arial" w:hAnsi="Arial" w:cs="Arial"/>
              </w:rPr>
              <w:instrText xml:space="preserve"> FORMTEXT </w:instrText>
            </w:r>
            <w:r w:rsidR="00BD1E1E">
              <w:rPr>
                <w:rFonts w:ascii="Arial" w:hAnsi="Arial" w:cs="Arial"/>
              </w:rPr>
            </w:r>
            <w:r w:rsidR="00BD1E1E">
              <w:rPr>
                <w:rFonts w:ascii="Arial" w:hAnsi="Arial" w:cs="Arial"/>
              </w:rPr>
              <w:fldChar w:fldCharType="separate"/>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noProof/>
              </w:rPr>
              <w:t> </w:t>
            </w:r>
            <w:r w:rsidR="00BD1E1E">
              <w:rPr>
                <w:rFonts w:ascii="Arial" w:hAnsi="Arial" w:cs="Arial"/>
              </w:rPr>
              <w:fldChar w:fldCharType="end"/>
            </w:r>
          </w:p>
        </w:tc>
      </w:tr>
    </w:tbl>
    <w:p w14:paraId="083D3A13" w14:textId="77777777" w:rsidR="00C63FD8" w:rsidRPr="002108EB" w:rsidRDefault="00494CD5" w:rsidP="00761FC0">
      <w:pPr>
        <w:tabs>
          <w:tab w:val="left" w:pos="9480"/>
        </w:tabs>
        <w:spacing w:before="80" w:after="80"/>
        <w:ind w:right="-14"/>
        <w:rPr>
          <w:rFonts w:ascii="Arial" w:hAnsi="Arial" w:cs="Arial"/>
        </w:rPr>
      </w:pPr>
      <w:r w:rsidRPr="00494CD5">
        <w:rPr>
          <w:rFonts w:ascii="Arial" w:hAnsi="Arial" w:cs="Arial"/>
        </w:rPr>
        <w:t xml:space="preserve">The above named </w:t>
      </w:r>
      <w:r w:rsidR="00D0580C">
        <w:rPr>
          <w:rFonts w:ascii="Arial" w:hAnsi="Arial" w:cs="Arial"/>
        </w:rPr>
        <w:t>RAILROAD</w:t>
      </w:r>
      <w:r>
        <w:rPr>
          <w:rFonts w:ascii="Arial" w:hAnsi="Arial" w:cs="Arial"/>
        </w:rPr>
        <w:t xml:space="preserve"> </w:t>
      </w:r>
      <w:r w:rsidR="00C63FD8" w:rsidRPr="002108EB">
        <w:rPr>
          <w:rFonts w:ascii="Arial" w:hAnsi="Arial" w:cs="Arial"/>
        </w:rPr>
        <w:t>h</w:t>
      </w:r>
      <w:r w:rsidR="00C63FD8" w:rsidRPr="002108EB">
        <w:rPr>
          <w:rFonts w:ascii="Arial" w:hAnsi="Arial" w:cs="Arial"/>
          <w:spacing w:val="-1"/>
        </w:rPr>
        <w:t>a</w:t>
      </w:r>
      <w:r w:rsidR="00C63FD8" w:rsidRPr="002108EB">
        <w:rPr>
          <w:rFonts w:ascii="Arial" w:hAnsi="Arial" w:cs="Arial"/>
        </w:rPr>
        <w:t xml:space="preserve">s </w:t>
      </w:r>
      <w:r w:rsidR="00C63FD8" w:rsidRPr="002108EB">
        <w:rPr>
          <w:rFonts w:ascii="Arial" w:hAnsi="Arial" w:cs="Arial"/>
          <w:spacing w:val="-1"/>
        </w:rPr>
        <w:t xml:space="preserve">used </w:t>
      </w:r>
      <w:r w:rsidR="00C63FD8" w:rsidRPr="002108EB">
        <w:rPr>
          <w:rFonts w:ascii="Arial" w:hAnsi="Arial" w:cs="Arial"/>
        </w:rPr>
        <w:t>the</w:t>
      </w:r>
      <w:r w:rsidR="00C63FD8" w:rsidRPr="002108EB">
        <w:rPr>
          <w:rFonts w:ascii="Arial" w:hAnsi="Arial" w:cs="Arial"/>
          <w:spacing w:val="-1"/>
        </w:rPr>
        <w:t xml:space="preserve"> f</w:t>
      </w:r>
      <w:r w:rsidR="00C63FD8" w:rsidRPr="002108EB">
        <w:rPr>
          <w:rFonts w:ascii="Arial" w:hAnsi="Arial" w:cs="Arial"/>
        </w:rPr>
        <w:t>ollowing</w:t>
      </w:r>
      <w:r w:rsidR="00C63FD8" w:rsidRPr="002108EB">
        <w:rPr>
          <w:rFonts w:ascii="Arial" w:hAnsi="Arial" w:cs="Arial"/>
          <w:spacing w:val="-2"/>
        </w:rPr>
        <w:t xml:space="preserve"> products </w:t>
      </w:r>
      <w:r w:rsidR="00C63FD8" w:rsidRPr="002108EB">
        <w:rPr>
          <w:rFonts w:ascii="Arial" w:hAnsi="Arial" w:cs="Arial"/>
        </w:rPr>
        <w:t>in the</w:t>
      </w:r>
      <w:r w:rsidR="00C63FD8" w:rsidRPr="002108EB">
        <w:rPr>
          <w:rFonts w:ascii="Arial" w:hAnsi="Arial" w:cs="Arial"/>
          <w:spacing w:val="-1"/>
        </w:rPr>
        <w:t xml:space="preserve"> c</w:t>
      </w:r>
      <w:r w:rsidR="00C63FD8" w:rsidRPr="002108EB">
        <w:rPr>
          <w:rFonts w:ascii="Arial" w:hAnsi="Arial" w:cs="Arial"/>
        </w:rPr>
        <w:t>onst</w:t>
      </w:r>
      <w:r w:rsidR="00C63FD8" w:rsidRPr="002108EB">
        <w:rPr>
          <w:rFonts w:ascii="Arial" w:hAnsi="Arial" w:cs="Arial"/>
          <w:spacing w:val="-1"/>
        </w:rPr>
        <w:t>r</w:t>
      </w:r>
      <w:r w:rsidR="00C63FD8" w:rsidRPr="002108EB">
        <w:rPr>
          <w:rFonts w:ascii="Arial" w:hAnsi="Arial" w:cs="Arial"/>
        </w:rPr>
        <w:t>u</w:t>
      </w:r>
      <w:r w:rsidR="00C63FD8" w:rsidRPr="002108EB">
        <w:rPr>
          <w:rFonts w:ascii="Arial" w:hAnsi="Arial" w:cs="Arial"/>
          <w:spacing w:val="-1"/>
        </w:rPr>
        <w:t>c</w:t>
      </w:r>
      <w:r w:rsidR="00C63FD8" w:rsidRPr="002108EB">
        <w:rPr>
          <w:rFonts w:ascii="Arial" w:hAnsi="Arial" w:cs="Arial"/>
        </w:rPr>
        <w:t>tion</w:t>
      </w:r>
      <w:r w:rsidR="00C63FD8" w:rsidRPr="002108EB">
        <w:rPr>
          <w:rFonts w:ascii="Arial" w:hAnsi="Arial" w:cs="Arial"/>
          <w:spacing w:val="2"/>
        </w:rPr>
        <w:t xml:space="preserve"> </w:t>
      </w:r>
      <w:r w:rsidR="00C63FD8" w:rsidRPr="002108EB">
        <w:rPr>
          <w:rFonts w:ascii="Arial" w:hAnsi="Arial" w:cs="Arial"/>
        </w:rPr>
        <w:t>of</w:t>
      </w:r>
      <w:r w:rsidR="00C63FD8" w:rsidRPr="002108EB">
        <w:rPr>
          <w:rFonts w:ascii="Arial" w:hAnsi="Arial" w:cs="Arial"/>
          <w:spacing w:val="-1"/>
        </w:rPr>
        <w:t xml:space="preserve"> </w:t>
      </w:r>
      <w:r w:rsidR="00C63FD8" w:rsidRPr="002108EB">
        <w:rPr>
          <w:rFonts w:ascii="Arial" w:hAnsi="Arial" w:cs="Arial"/>
        </w:rPr>
        <w:t>the</w:t>
      </w:r>
      <w:r w:rsidR="00C63FD8" w:rsidRPr="002108EB">
        <w:rPr>
          <w:rFonts w:ascii="Arial" w:hAnsi="Arial" w:cs="Arial"/>
          <w:spacing w:val="-1"/>
        </w:rPr>
        <w:t xml:space="preserve"> a</w:t>
      </w:r>
      <w:r w:rsidR="00C63FD8" w:rsidRPr="002108EB">
        <w:rPr>
          <w:rFonts w:ascii="Arial" w:hAnsi="Arial" w:cs="Arial"/>
        </w:rPr>
        <w:t>bove</w:t>
      </w:r>
      <w:r w:rsidR="00C63FD8" w:rsidRPr="002108EB">
        <w:rPr>
          <w:rFonts w:ascii="Arial" w:hAnsi="Arial" w:cs="Arial"/>
          <w:spacing w:val="1"/>
        </w:rPr>
        <w:t xml:space="preserve"> </w:t>
      </w:r>
      <w:r w:rsidR="00C63FD8" w:rsidRPr="002108EB">
        <w:rPr>
          <w:rFonts w:ascii="Arial" w:hAnsi="Arial" w:cs="Arial"/>
          <w:spacing w:val="-1"/>
        </w:rPr>
        <w:t>re</w:t>
      </w:r>
      <w:r w:rsidR="00C63FD8" w:rsidRPr="002108EB">
        <w:rPr>
          <w:rFonts w:ascii="Arial" w:hAnsi="Arial" w:cs="Arial"/>
          <w:spacing w:val="2"/>
        </w:rPr>
        <w:t>f</w:t>
      </w:r>
      <w:r w:rsidR="00C63FD8" w:rsidRPr="002108EB">
        <w:rPr>
          <w:rFonts w:ascii="Arial" w:hAnsi="Arial" w:cs="Arial"/>
          <w:spacing w:val="-1"/>
        </w:rPr>
        <w:t>ere</w:t>
      </w:r>
      <w:r w:rsidR="00C63FD8" w:rsidRPr="002108EB">
        <w:rPr>
          <w:rFonts w:ascii="Arial" w:hAnsi="Arial" w:cs="Arial"/>
          <w:spacing w:val="2"/>
        </w:rPr>
        <w:t>n</w:t>
      </w:r>
      <w:r w:rsidR="00C63FD8" w:rsidRPr="002108EB">
        <w:rPr>
          <w:rFonts w:ascii="Arial" w:hAnsi="Arial" w:cs="Arial"/>
          <w:spacing w:val="-1"/>
        </w:rPr>
        <w:t>ce</w:t>
      </w:r>
      <w:r w:rsidR="00C63FD8" w:rsidRPr="002108EB">
        <w:rPr>
          <w:rFonts w:ascii="Arial" w:hAnsi="Arial" w:cs="Arial"/>
        </w:rPr>
        <w:t>d</w:t>
      </w:r>
      <w:r w:rsidR="00C63FD8" w:rsidRPr="002108EB">
        <w:rPr>
          <w:rFonts w:ascii="Arial" w:hAnsi="Arial" w:cs="Arial"/>
          <w:spacing w:val="2"/>
        </w:rPr>
        <w:t xml:space="preserve"> </w:t>
      </w:r>
      <w:r w:rsidR="00C63FD8" w:rsidRPr="002108EB">
        <w:rPr>
          <w:rFonts w:ascii="Arial" w:hAnsi="Arial" w:cs="Arial"/>
        </w:rPr>
        <w:t>p</w:t>
      </w:r>
      <w:r w:rsidR="00C63FD8" w:rsidRPr="002108EB">
        <w:rPr>
          <w:rFonts w:ascii="Arial" w:hAnsi="Arial" w:cs="Arial"/>
          <w:spacing w:val="-1"/>
        </w:rPr>
        <w:t>r</w:t>
      </w:r>
      <w:r w:rsidR="00C63FD8" w:rsidRPr="002108EB">
        <w:rPr>
          <w:rFonts w:ascii="Arial" w:hAnsi="Arial" w:cs="Arial"/>
        </w:rPr>
        <w:t>oj</w:t>
      </w:r>
      <w:r w:rsidR="00C63FD8" w:rsidRPr="002108EB">
        <w:rPr>
          <w:rFonts w:ascii="Arial" w:hAnsi="Arial" w:cs="Arial"/>
          <w:spacing w:val="-1"/>
        </w:rPr>
        <w:t>ec</w:t>
      </w:r>
      <w:r w:rsidR="00C63FD8" w:rsidRPr="002108EB">
        <w:rPr>
          <w:rFonts w:ascii="Arial" w:hAnsi="Arial" w:cs="Arial"/>
        </w:rPr>
        <w:t>t</w:t>
      </w:r>
      <w:r w:rsidR="00CE5459">
        <w:rPr>
          <w:rFonts w:ascii="Arial" w:hAnsi="Arial" w:cs="Arial"/>
        </w:rPr>
        <w:t xml:space="preserve"> per</w:t>
      </w:r>
      <w:r w:rsidR="00BD1E1E">
        <w:rPr>
          <w:rFonts w:ascii="Arial" w:hAnsi="Arial" w:cs="Arial"/>
        </w:rPr>
        <w:t xml:space="preserve"> </w:t>
      </w:r>
      <w:hyperlink r:id="rId15" w:history="1">
        <w:r w:rsidR="00BD1E1E" w:rsidRPr="00BD1E1E">
          <w:rPr>
            <w:rFonts w:ascii="Arial" w:hAnsi="Arial" w:cs="Arial"/>
            <w:color w:val="0000FF"/>
            <w:u w:val="single"/>
          </w:rPr>
          <w:t>23 CFR 635.410</w:t>
        </w:r>
      </w:hyperlink>
      <w:r w:rsidR="00BD1E1E" w:rsidRPr="00BD1E1E">
        <w:rPr>
          <w:rFonts w:ascii="Arial" w:hAnsi="Arial" w:cs="Arial"/>
        </w:rPr>
        <w:t>,</w:t>
      </w:r>
      <w:r w:rsidR="00BD1E1E" w:rsidRPr="00BD1E1E">
        <w:rPr>
          <w:rFonts w:ascii="Arial" w:hAnsi="Arial" w:cs="Arial"/>
          <w:color w:val="00B050"/>
        </w:rPr>
        <w:t xml:space="preserve"> </w:t>
      </w:r>
      <w:hyperlink r:id="rId16" w:history="1">
        <w:r w:rsidR="00BD1E1E" w:rsidRPr="00BD1E1E">
          <w:rPr>
            <w:rFonts w:ascii="Arial" w:hAnsi="Arial" w:cs="Arial"/>
            <w:color w:val="0000FF"/>
            <w:u w:val="single"/>
          </w:rPr>
          <w:t>2 CFR Part 184</w:t>
        </w:r>
      </w:hyperlink>
      <w:r w:rsidR="00BD1E1E" w:rsidRPr="00BD1E1E">
        <w:rPr>
          <w:rFonts w:ascii="Arial" w:hAnsi="Arial" w:cs="Arial"/>
        </w:rPr>
        <w:t>,</w:t>
      </w:r>
      <w:r w:rsidR="00BD1E1E" w:rsidRPr="00BD1E1E">
        <w:rPr>
          <w:rFonts w:ascii="Arial" w:hAnsi="Arial" w:cs="Arial"/>
          <w:color w:val="00B050"/>
        </w:rPr>
        <w:t xml:space="preserve"> </w:t>
      </w:r>
      <w:r w:rsidR="00BD1E1E" w:rsidRPr="00BD1E1E">
        <w:rPr>
          <w:rFonts w:ascii="Arial" w:hAnsi="Arial" w:cs="Arial"/>
        </w:rPr>
        <w:t>and</w:t>
      </w:r>
      <w:r w:rsidR="00BD1E1E" w:rsidRPr="00BD1E1E">
        <w:rPr>
          <w:rFonts w:ascii="Arial" w:hAnsi="Arial" w:cs="Arial"/>
          <w:color w:val="00B050"/>
        </w:rPr>
        <w:t xml:space="preserve"> </w:t>
      </w:r>
      <w:hyperlink r:id="rId17" w:history="1">
        <w:r w:rsidR="00BD1E1E" w:rsidRPr="00BD1E1E">
          <w:rPr>
            <w:rFonts w:ascii="Arial" w:hAnsi="Arial" w:cs="Arial"/>
            <w:color w:val="0000FF"/>
            <w:u w:val="single"/>
          </w:rPr>
          <w:t>2 CFR Part 200</w:t>
        </w:r>
      </w:hyperlink>
      <w:r w:rsidR="00C63FD8" w:rsidRPr="002108EB">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17"/>
        <w:gridCol w:w="1989"/>
        <w:gridCol w:w="1293"/>
        <w:gridCol w:w="1293"/>
        <w:gridCol w:w="2062"/>
      </w:tblGrid>
      <w:tr w:rsidR="00CE5459" w:rsidRPr="007E40F8" w14:paraId="40FCB2FA" w14:textId="77777777" w:rsidTr="008D7904">
        <w:trPr>
          <w:trHeight w:val="432"/>
          <w:tblHeader/>
          <w:jc w:val="center"/>
        </w:trPr>
        <w:tc>
          <w:tcPr>
            <w:tcW w:w="4117" w:type="dxa"/>
            <w:vAlign w:val="bottom"/>
          </w:tcPr>
          <w:p w14:paraId="2FE99DC8" w14:textId="77777777" w:rsidR="00CE5459" w:rsidRPr="007E40F8" w:rsidRDefault="00CE5459" w:rsidP="00117526">
            <w:pPr>
              <w:tabs>
                <w:tab w:val="center" w:pos="4320"/>
                <w:tab w:val="right" w:pos="8640"/>
              </w:tabs>
              <w:ind w:left="-90" w:right="-108"/>
              <w:jc w:val="center"/>
              <w:rPr>
                <w:rFonts w:ascii="Arial" w:hAnsi="Arial" w:cs="Arial"/>
                <w:b/>
                <w:spacing w:val="1"/>
                <w:sz w:val="16"/>
                <w:szCs w:val="16"/>
              </w:rPr>
            </w:pPr>
            <w:r w:rsidRPr="007E40F8">
              <w:rPr>
                <w:rFonts w:ascii="Arial" w:hAnsi="Arial" w:cs="Arial"/>
                <w:b/>
                <w:spacing w:val="1"/>
                <w:sz w:val="16"/>
                <w:szCs w:val="16"/>
              </w:rPr>
              <w:t>MANUFACTURER / SUPPLIER</w:t>
            </w:r>
          </w:p>
          <w:p w14:paraId="3056C1F2" w14:textId="77777777" w:rsidR="00CE5459" w:rsidRPr="007E40F8" w:rsidRDefault="00CE5459" w:rsidP="007E40F8">
            <w:pPr>
              <w:tabs>
                <w:tab w:val="center" w:pos="4320"/>
                <w:tab w:val="right" w:pos="8640"/>
              </w:tabs>
              <w:ind w:left="-90" w:right="-108"/>
              <w:jc w:val="center"/>
              <w:rPr>
                <w:rFonts w:ascii="Arial" w:hAnsi="Arial" w:cs="Arial"/>
                <w:b/>
                <w:spacing w:val="1"/>
                <w:sz w:val="16"/>
                <w:szCs w:val="16"/>
              </w:rPr>
            </w:pPr>
            <w:r w:rsidRPr="007E40F8">
              <w:rPr>
                <w:rFonts w:ascii="Arial" w:hAnsi="Arial" w:cs="Arial"/>
                <w:b/>
                <w:spacing w:val="1"/>
                <w:sz w:val="16"/>
                <w:szCs w:val="16"/>
              </w:rPr>
              <w:t>ADDRESS</w:t>
            </w:r>
            <w:r>
              <w:rPr>
                <w:rFonts w:ascii="Arial" w:hAnsi="Arial" w:cs="Arial"/>
                <w:b/>
                <w:spacing w:val="1"/>
                <w:sz w:val="16"/>
                <w:szCs w:val="16"/>
              </w:rPr>
              <w:t xml:space="preserve">, </w:t>
            </w:r>
            <w:r w:rsidRPr="007E40F8">
              <w:rPr>
                <w:rFonts w:ascii="Arial" w:hAnsi="Arial" w:cs="Arial"/>
                <w:b/>
                <w:spacing w:val="1"/>
                <w:sz w:val="16"/>
                <w:szCs w:val="16"/>
              </w:rPr>
              <w:t>CITY, STATE, ZIP CODE</w:t>
            </w:r>
          </w:p>
        </w:tc>
        <w:tc>
          <w:tcPr>
            <w:tcW w:w="1989" w:type="dxa"/>
            <w:vAlign w:val="bottom"/>
          </w:tcPr>
          <w:p w14:paraId="0B5B34EA" w14:textId="77777777" w:rsidR="00CE5459" w:rsidRPr="007E40F8" w:rsidRDefault="00CE5459" w:rsidP="00117526">
            <w:pPr>
              <w:tabs>
                <w:tab w:val="center" w:pos="4320"/>
                <w:tab w:val="right" w:pos="8640"/>
              </w:tabs>
              <w:ind w:left="-108" w:right="-108"/>
              <w:jc w:val="center"/>
              <w:rPr>
                <w:rFonts w:ascii="Arial" w:hAnsi="Arial" w:cs="Arial"/>
                <w:b/>
                <w:spacing w:val="1"/>
                <w:sz w:val="16"/>
                <w:szCs w:val="16"/>
              </w:rPr>
            </w:pPr>
            <w:r w:rsidRPr="007E40F8">
              <w:rPr>
                <w:rFonts w:ascii="Arial" w:hAnsi="Arial" w:cs="Arial"/>
                <w:b/>
                <w:spacing w:val="1"/>
                <w:sz w:val="16"/>
                <w:szCs w:val="16"/>
              </w:rPr>
              <w:t>PRODUCT DESCRIPTION</w:t>
            </w:r>
          </w:p>
        </w:tc>
        <w:tc>
          <w:tcPr>
            <w:tcW w:w="1293" w:type="dxa"/>
            <w:vAlign w:val="bottom"/>
          </w:tcPr>
          <w:p w14:paraId="450999DF" w14:textId="77777777" w:rsidR="00CE5459" w:rsidRPr="007E40F8" w:rsidRDefault="00CE5459" w:rsidP="00117526">
            <w:pPr>
              <w:tabs>
                <w:tab w:val="center" w:pos="4320"/>
                <w:tab w:val="right" w:pos="8640"/>
              </w:tabs>
              <w:ind w:left="-108" w:right="-108"/>
              <w:jc w:val="center"/>
              <w:rPr>
                <w:rFonts w:ascii="Arial" w:hAnsi="Arial" w:cs="Arial"/>
                <w:b/>
                <w:spacing w:val="1"/>
                <w:sz w:val="16"/>
                <w:szCs w:val="16"/>
              </w:rPr>
            </w:pPr>
            <w:r w:rsidRPr="007E40F8">
              <w:rPr>
                <w:rFonts w:ascii="Arial" w:hAnsi="Arial" w:cs="Arial"/>
                <w:b/>
                <w:spacing w:val="1"/>
                <w:sz w:val="16"/>
                <w:szCs w:val="16"/>
              </w:rPr>
              <w:t>QUANTITY</w:t>
            </w:r>
            <w:r w:rsidR="00094159" w:rsidRPr="00094159">
              <w:rPr>
                <w:rFonts w:ascii="Arial" w:hAnsi="Arial" w:cs="Arial"/>
                <w:b/>
                <w:spacing w:val="1"/>
                <w:sz w:val="16"/>
                <w:szCs w:val="16"/>
                <w:vertAlign w:val="superscript"/>
              </w:rPr>
              <w:t>1</w:t>
            </w:r>
          </w:p>
        </w:tc>
        <w:tc>
          <w:tcPr>
            <w:tcW w:w="1293" w:type="dxa"/>
            <w:vAlign w:val="bottom"/>
          </w:tcPr>
          <w:p w14:paraId="1C60E7F1" w14:textId="77777777" w:rsidR="00CE5459" w:rsidRPr="007E40F8" w:rsidRDefault="00CE5459" w:rsidP="00117526">
            <w:pPr>
              <w:tabs>
                <w:tab w:val="center" w:pos="4320"/>
                <w:tab w:val="right" w:pos="8640"/>
              </w:tabs>
              <w:ind w:left="-108" w:right="-130" w:hanging="5"/>
              <w:jc w:val="center"/>
              <w:rPr>
                <w:rFonts w:ascii="Arial" w:hAnsi="Arial" w:cs="Arial"/>
                <w:b/>
                <w:spacing w:val="1"/>
                <w:sz w:val="16"/>
                <w:szCs w:val="16"/>
              </w:rPr>
            </w:pPr>
            <w:r w:rsidRPr="007E40F8">
              <w:rPr>
                <w:rFonts w:ascii="Arial" w:hAnsi="Arial" w:cs="Arial"/>
                <w:b/>
                <w:spacing w:val="1"/>
                <w:sz w:val="16"/>
                <w:szCs w:val="16"/>
              </w:rPr>
              <w:t>UNIT (LF, TON, EACH, ETC.)</w:t>
            </w:r>
          </w:p>
        </w:tc>
        <w:tc>
          <w:tcPr>
            <w:tcW w:w="2062" w:type="dxa"/>
            <w:vAlign w:val="bottom"/>
          </w:tcPr>
          <w:p w14:paraId="4CAEB98E" w14:textId="77777777" w:rsidR="00253B8E" w:rsidRDefault="00B12A3E" w:rsidP="00117526">
            <w:pPr>
              <w:tabs>
                <w:tab w:val="center" w:pos="4320"/>
                <w:tab w:val="right" w:pos="8640"/>
              </w:tabs>
              <w:ind w:left="-86" w:right="5"/>
              <w:jc w:val="center"/>
              <w:rPr>
                <w:rFonts w:ascii="Arial" w:hAnsi="Arial" w:cs="Arial"/>
                <w:b/>
                <w:spacing w:val="1"/>
                <w:sz w:val="16"/>
                <w:szCs w:val="16"/>
              </w:rPr>
            </w:pPr>
            <w:r>
              <w:rPr>
                <w:rFonts w:ascii="Arial" w:hAnsi="Arial" w:cs="Arial"/>
                <w:b/>
                <w:spacing w:val="1"/>
                <w:sz w:val="16"/>
                <w:szCs w:val="16"/>
              </w:rPr>
              <w:t>HEAT NUMBER/</w:t>
            </w:r>
          </w:p>
          <w:p w14:paraId="66114E7B" w14:textId="77777777" w:rsidR="00CE5459" w:rsidRPr="007E40F8" w:rsidRDefault="00CE5459" w:rsidP="00117526">
            <w:pPr>
              <w:tabs>
                <w:tab w:val="center" w:pos="4320"/>
                <w:tab w:val="right" w:pos="8640"/>
              </w:tabs>
              <w:ind w:left="-86" w:right="5"/>
              <w:jc w:val="center"/>
              <w:rPr>
                <w:rFonts w:ascii="Arial" w:hAnsi="Arial" w:cs="Arial"/>
                <w:b/>
                <w:spacing w:val="1"/>
                <w:sz w:val="16"/>
                <w:szCs w:val="16"/>
              </w:rPr>
            </w:pPr>
            <w:r w:rsidRPr="007E40F8">
              <w:rPr>
                <w:rFonts w:ascii="Arial" w:hAnsi="Arial" w:cs="Arial"/>
                <w:b/>
                <w:spacing w:val="1"/>
                <w:sz w:val="16"/>
                <w:szCs w:val="16"/>
              </w:rPr>
              <w:t>MILL/FABRICATOR</w:t>
            </w:r>
            <w:r w:rsidR="00094159" w:rsidRPr="00094159">
              <w:rPr>
                <w:rFonts w:ascii="Arial" w:hAnsi="Arial" w:cs="Arial"/>
                <w:b/>
                <w:spacing w:val="1"/>
                <w:sz w:val="16"/>
                <w:szCs w:val="16"/>
                <w:vertAlign w:val="superscript"/>
              </w:rPr>
              <w:t>2</w:t>
            </w:r>
          </w:p>
        </w:tc>
      </w:tr>
      <w:tr w:rsidR="00CE5459" w:rsidRPr="00C63FD8" w14:paraId="2A0A4D80" w14:textId="77777777" w:rsidTr="00A707D5">
        <w:trPr>
          <w:trHeight w:hRule="exact" w:val="712"/>
          <w:jc w:val="center"/>
        </w:trPr>
        <w:tc>
          <w:tcPr>
            <w:tcW w:w="4117" w:type="dxa"/>
            <w:vAlign w:val="center"/>
          </w:tcPr>
          <w:p w14:paraId="396B090C" w14:textId="77777777" w:rsidR="00CE5459" w:rsidRPr="00C63FD8" w:rsidRDefault="00CE5459" w:rsidP="001D168E">
            <w:pPr>
              <w:tabs>
                <w:tab w:val="center" w:pos="4320"/>
                <w:tab w:val="right" w:pos="8640"/>
              </w:tabs>
              <w:ind w:left="-90"/>
              <w:jc w:val="center"/>
              <w:rPr>
                <w:rFonts w:ascii="Arial" w:hAnsi="Arial" w:cs="Arial"/>
                <w:spacing w:val="1"/>
              </w:rPr>
            </w:pPr>
            <w:r>
              <w:rPr>
                <w:rFonts w:ascii="Arial" w:hAnsi="Arial" w:cs="Arial"/>
                <w:spacing w:val="1"/>
              </w:rPr>
              <w:fldChar w:fldCharType="begin">
                <w:ffData>
                  <w:name w:val="Text1"/>
                  <w:enabled/>
                  <w:calcOnExit w:val="0"/>
                  <w:textInput>
                    <w:default w:val="ABC Steel Supply, 123 N Main St, Madison, WI 53707"/>
                  </w:textInput>
                </w:ffData>
              </w:fldChar>
            </w:r>
            <w:bookmarkStart w:id="7" w:name="Text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Pr>
                <w:rFonts w:ascii="Arial" w:hAnsi="Arial" w:cs="Arial"/>
                <w:noProof/>
                <w:spacing w:val="1"/>
              </w:rPr>
              <w:t>ABC Steel Supply, 123 N Main St, Madison, WI 53707</w:t>
            </w:r>
            <w:r>
              <w:rPr>
                <w:rFonts w:ascii="Arial" w:hAnsi="Arial" w:cs="Arial"/>
                <w:spacing w:val="1"/>
              </w:rPr>
              <w:fldChar w:fldCharType="end"/>
            </w:r>
            <w:bookmarkEnd w:id="7"/>
            <w:r>
              <w:rPr>
                <w:rFonts w:ascii="Arial" w:hAnsi="Arial" w:cs="Arial"/>
                <w:spacing w:val="1"/>
              </w:rPr>
              <w:t xml:space="preserve"> </w:t>
            </w:r>
          </w:p>
        </w:tc>
        <w:tc>
          <w:tcPr>
            <w:tcW w:w="1989" w:type="dxa"/>
            <w:vAlign w:val="center"/>
          </w:tcPr>
          <w:p w14:paraId="5A46DE3C" w14:textId="77777777" w:rsidR="00CE5459" w:rsidRPr="00CE4E8E" w:rsidRDefault="00CE5459" w:rsidP="001D168E">
            <w:pPr>
              <w:tabs>
                <w:tab w:val="center" w:pos="4320"/>
                <w:tab w:val="right" w:pos="8640"/>
              </w:tabs>
              <w:ind w:right="-3"/>
              <w:jc w:val="center"/>
              <w:rPr>
                <w:rFonts w:ascii="Arial" w:hAnsi="Arial" w:cs="Arial"/>
                <w:spacing w:val="1"/>
              </w:rPr>
            </w:pPr>
            <w:r w:rsidRPr="00CE4E8E">
              <w:rPr>
                <w:rFonts w:ascii="Arial" w:hAnsi="Arial" w:cs="Arial"/>
                <w:spacing w:val="1"/>
              </w:rPr>
              <w:fldChar w:fldCharType="begin">
                <w:ffData>
                  <w:name w:val="Text4"/>
                  <w:enabled/>
                  <w:calcOnExit w:val="0"/>
                  <w:textInput/>
                </w:ffData>
              </w:fldChar>
            </w:r>
            <w:r w:rsidRPr="00CE4E8E">
              <w:rPr>
                <w:rFonts w:ascii="Arial" w:hAnsi="Arial" w:cs="Arial"/>
                <w:spacing w:val="1"/>
              </w:rPr>
              <w:instrText xml:space="preserve"> FORMTEXT </w:instrText>
            </w:r>
            <w:r w:rsidRPr="00CE4E8E">
              <w:rPr>
                <w:rFonts w:ascii="Arial" w:hAnsi="Arial" w:cs="Arial"/>
                <w:spacing w:val="1"/>
              </w:rPr>
            </w:r>
            <w:r w:rsidRPr="00CE4E8E">
              <w:rPr>
                <w:rFonts w:ascii="Arial" w:hAnsi="Arial" w:cs="Arial"/>
                <w:spacing w:val="1"/>
              </w:rPr>
              <w:fldChar w:fldCharType="separate"/>
            </w:r>
            <w:r w:rsidRPr="00CE4E8E">
              <w:rPr>
                <w:rFonts w:ascii="Arial" w:hAnsi="Arial" w:cs="Arial"/>
                <w:noProof/>
                <w:spacing w:val="1"/>
              </w:rPr>
              <w:t> </w:t>
            </w:r>
            <w:r w:rsidRPr="00CE4E8E">
              <w:rPr>
                <w:rFonts w:ascii="Arial" w:hAnsi="Arial" w:cs="Arial"/>
                <w:noProof/>
                <w:spacing w:val="1"/>
              </w:rPr>
              <w:t> </w:t>
            </w:r>
            <w:r w:rsidRPr="00CE4E8E">
              <w:rPr>
                <w:rFonts w:ascii="Arial" w:hAnsi="Arial" w:cs="Arial"/>
                <w:noProof/>
                <w:spacing w:val="1"/>
              </w:rPr>
              <w:t> </w:t>
            </w:r>
            <w:r w:rsidRPr="00CE4E8E">
              <w:rPr>
                <w:rFonts w:ascii="Arial" w:hAnsi="Arial" w:cs="Arial"/>
                <w:noProof/>
                <w:spacing w:val="1"/>
              </w:rPr>
              <w:t> </w:t>
            </w:r>
            <w:r w:rsidRPr="00CE4E8E">
              <w:rPr>
                <w:rFonts w:ascii="Arial" w:hAnsi="Arial" w:cs="Arial"/>
                <w:noProof/>
                <w:spacing w:val="1"/>
              </w:rPr>
              <w:t> </w:t>
            </w:r>
            <w:r w:rsidRPr="00CE4E8E">
              <w:rPr>
                <w:rFonts w:ascii="Arial" w:hAnsi="Arial" w:cs="Arial"/>
                <w:spacing w:val="1"/>
              </w:rPr>
              <w:fldChar w:fldCharType="end"/>
            </w:r>
          </w:p>
        </w:tc>
        <w:tc>
          <w:tcPr>
            <w:tcW w:w="1293" w:type="dxa"/>
            <w:vAlign w:val="center"/>
          </w:tcPr>
          <w:p w14:paraId="6BC88B92" w14:textId="77777777" w:rsidR="00CE5459" w:rsidRPr="00C63FD8" w:rsidRDefault="00CE5459" w:rsidP="001D168E">
            <w:pPr>
              <w:tabs>
                <w:tab w:val="center" w:pos="4320"/>
                <w:tab w:val="right" w:pos="8640"/>
              </w:tabs>
              <w:ind w:right="30"/>
              <w:jc w:val="center"/>
              <w:rPr>
                <w:rFonts w:ascii="Arial" w:hAnsi="Arial" w:cs="Arial"/>
                <w:spacing w:val="1"/>
              </w:rPr>
            </w:pPr>
            <w:r w:rsidRPr="00C63FD8">
              <w:rPr>
                <w:rFonts w:ascii="Arial" w:hAnsi="Arial" w:cs="Arial"/>
                <w:spacing w:val="1"/>
              </w:rPr>
              <w:fldChar w:fldCharType="begin">
                <w:ffData>
                  <w:name w:val="Text5"/>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1293" w:type="dxa"/>
            <w:vAlign w:val="center"/>
          </w:tcPr>
          <w:p w14:paraId="079F4FD6" w14:textId="77777777" w:rsidR="00CE5459" w:rsidRPr="00C63FD8" w:rsidRDefault="00CE5459" w:rsidP="001D168E">
            <w:pPr>
              <w:tabs>
                <w:tab w:val="center" w:pos="4320"/>
                <w:tab w:val="right" w:pos="8640"/>
              </w:tabs>
              <w:jc w:val="center"/>
              <w:rPr>
                <w:rFonts w:ascii="Arial" w:hAnsi="Arial" w:cs="Arial"/>
                <w:spacing w:val="1"/>
              </w:rPr>
            </w:pPr>
            <w:r w:rsidRPr="00C63FD8">
              <w:rPr>
                <w:rFonts w:ascii="Arial" w:hAnsi="Arial" w:cs="Arial"/>
                <w:spacing w:val="1"/>
              </w:rPr>
              <w:fldChar w:fldCharType="begin">
                <w:ffData>
                  <w:name w:val="Text6"/>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2062" w:type="dxa"/>
            <w:vAlign w:val="center"/>
          </w:tcPr>
          <w:p w14:paraId="05C67886" w14:textId="77777777" w:rsidR="00CE5459" w:rsidRPr="009F3370" w:rsidRDefault="00CE5459" w:rsidP="001D168E">
            <w:pPr>
              <w:tabs>
                <w:tab w:val="center" w:pos="4320"/>
                <w:tab w:val="right" w:pos="8640"/>
              </w:tabs>
              <w:ind w:right="5"/>
              <w:jc w:val="center"/>
              <w:rPr>
                <w:rFonts w:ascii="Arial" w:hAnsi="Arial" w:cs="Arial"/>
                <w:spacing w:val="1"/>
              </w:rPr>
            </w:pPr>
            <w:r w:rsidRPr="009F3370">
              <w:rPr>
                <w:rFonts w:ascii="Arial" w:hAnsi="Arial" w:cs="Arial"/>
                <w:spacing w:val="1"/>
              </w:rPr>
              <w:fldChar w:fldCharType="begin">
                <w:ffData>
                  <w:name w:val="Text8"/>
                  <w:enabled/>
                  <w:calcOnExit w:val="0"/>
                  <w:textInput/>
                </w:ffData>
              </w:fldChar>
            </w:r>
            <w:r w:rsidRPr="009F3370">
              <w:rPr>
                <w:rFonts w:ascii="Arial" w:hAnsi="Arial" w:cs="Arial"/>
                <w:spacing w:val="1"/>
              </w:rPr>
              <w:instrText xml:space="preserve"> FORMTEXT </w:instrText>
            </w:r>
            <w:r w:rsidRPr="009F3370">
              <w:rPr>
                <w:rFonts w:ascii="Arial" w:hAnsi="Arial" w:cs="Arial"/>
                <w:spacing w:val="1"/>
              </w:rPr>
            </w:r>
            <w:r w:rsidRPr="009F3370">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9F3370">
              <w:rPr>
                <w:rFonts w:ascii="Arial" w:hAnsi="Arial" w:cs="Arial"/>
                <w:spacing w:val="1"/>
              </w:rPr>
              <w:fldChar w:fldCharType="end"/>
            </w:r>
          </w:p>
        </w:tc>
      </w:tr>
      <w:tr w:rsidR="00CE5459" w:rsidRPr="00C63FD8" w14:paraId="529005B1" w14:textId="77777777" w:rsidTr="00A707D5">
        <w:trPr>
          <w:trHeight w:hRule="exact" w:val="442"/>
          <w:jc w:val="center"/>
        </w:trPr>
        <w:tc>
          <w:tcPr>
            <w:tcW w:w="4117" w:type="dxa"/>
            <w:vAlign w:val="center"/>
          </w:tcPr>
          <w:p w14:paraId="684BF067" w14:textId="77777777" w:rsidR="00CE5459" w:rsidRPr="00C63FD8" w:rsidRDefault="00CE5459" w:rsidP="001D168E">
            <w:pPr>
              <w:tabs>
                <w:tab w:val="center" w:pos="4320"/>
                <w:tab w:val="right" w:pos="8640"/>
              </w:tabs>
              <w:ind w:left="-90" w:right="-35"/>
              <w:jc w:val="center"/>
              <w:rPr>
                <w:rFonts w:ascii="Arial" w:hAnsi="Arial" w:cs="Arial"/>
                <w:spacing w:val="1"/>
              </w:rPr>
            </w:pPr>
            <w:r>
              <w:rPr>
                <w:rFonts w:ascii="Arial" w:hAnsi="Arial" w:cs="Arial"/>
                <w:spacing w:val="1"/>
              </w:rPr>
              <w:fldChar w:fldCharType="begin">
                <w:ffData>
                  <w:name w:val=""/>
                  <w:enabled/>
                  <w:calcOnExit w:val="0"/>
                  <w:textInput/>
                </w:ffData>
              </w:fldChar>
            </w:r>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spacing w:val="1"/>
              </w:rPr>
              <w:fldChar w:fldCharType="end"/>
            </w:r>
          </w:p>
        </w:tc>
        <w:tc>
          <w:tcPr>
            <w:tcW w:w="1989" w:type="dxa"/>
            <w:vAlign w:val="center"/>
          </w:tcPr>
          <w:p w14:paraId="44529581" w14:textId="77777777" w:rsidR="00CE5459" w:rsidRPr="00C63FD8" w:rsidRDefault="00CE5459" w:rsidP="001D168E">
            <w:pPr>
              <w:tabs>
                <w:tab w:val="center" w:pos="4320"/>
                <w:tab w:val="right" w:pos="8640"/>
              </w:tabs>
              <w:ind w:right="-3"/>
              <w:jc w:val="center"/>
              <w:rPr>
                <w:rFonts w:ascii="Arial" w:hAnsi="Arial" w:cs="Arial"/>
                <w:spacing w:val="1"/>
              </w:rPr>
            </w:pPr>
            <w:r w:rsidRPr="00C63FD8">
              <w:rPr>
                <w:rFonts w:ascii="Arial" w:hAnsi="Arial" w:cs="Arial"/>
                <w:spacing w:val="1"/>
              </w:rPr>
              <w:fldChar w:fldCharType="begin">
                <w:ffData>
                  <w:name w:val="Text4"/>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1293" w:type="dxa"/>
            <w:vAlign w:val="center"/>
          </w:tcPr>
          <w:p w14:paraId="2F3E59E5" w14:textId="77777777" w:rsidR="00CE5459" w:rsidRPr="00C63FD8" w:rsidRDefault="00CE5459" w:rsidP="001D168E">
            <w:pPr>
              <w:tabs>
                <w:tab w:val="center" w:pos="4320"/>
                <w:tab w:val="right" w:pos="8640"/>
              </w:tabs>
              <w:ind w:right="30"/>
              <w:jc w:val="center"/>
              <w:rPr>
                <w:rFonts w:ascii="Arial" w:hAnsi="Arial" w:cs="Arial"/>
                <w:spacing w:val="1"/>
              </w:rPr>
            </w:pPr>
            <w:r w:rsidRPr="00C63FD8">
              <w:rPr>
                <w:rFonts w:ascii="Arial" w:hAnsi="Arial" w:cs="Arial"/>
                <w:spacing w:val="1"/>
              </w:rPr>
              <w:fldChar w:fldCharType="begin">
                <w:ffData>
                  <w:name w:val="Text5"/>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1293" w:type="dxa"/>
            <w:vAlign w:val="center"/>
          </w:tcPr>
          <w:p w14:paraId="060B6C7A" w14:textId="77777777" w:rsidR="00CE5459" w:rsidRPr="00C63FD8" w:rsidRDefault="00CE5459" w:rsidP="001D168E">
            <w:pPr>
              <w:tabs>
                <w:tab w:val="center" w:pos="4320"/>
                <w:tab w:val="right" w:pos="8640"/>
              </w:tabs>
              <w:jc w:val="center"/>
              <w:rPr>
                <w:rFonts w:ascii="Arial" w:hAnsi="Arial" w:cs="Arial"/>
                <w:spacing w:val="1"/>
              </w:rPr>
            </w:pPr>
            <w:r w:rsidRPr="00C63FD8">
              <w:rPr>
                <w:rFonts w:ascii="Arial" w:hAnsi="Arial" w:cs="Arial"/>
                <w:spacing w:val="1"/>
              </w:rPr>
              <w:fldChar w:fldCharType="begin">
                <w:ffData>
                  <w:name w:val="Text6"/>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2062" w:type="dxa"/>
            <w:vAlign w:val="center"/>
          </w:tcPr>
          <w:p w14:paraId="7F4D4654" w14:textId="77777777" w:rsidR="00CE5459" w:rsidRPr="00C63FD8" w:rsidRDefault="00CE5459" w:rsidP="001D168E">
            <w:pPr>
              <w:tabs>
                <w:tab w:val="center" w:pos="4320"/>
                <w:tab w:val="right" w:pos="8640"/>
              </w:tabs>
              <w:ind w:right="5"/>
              <w:jc w:val="center"/>
              <w:rPr>
                <w:rFonts w:ascii="Arial" w:hAnsi="Arial" w:cs="Arial"/>
                <w:spacing w:val="1"/>
              </w:rPr>
            </w:pPr>
            <w:r w:rsidRPr="00C63FD8">
              <w:rPr>
                <w:rFonts w:ascii="Arial" w:hAnsi="Arial" w:cs="Arial"/>
                <w:spacing w:val="1"/>
              </w:rPr>
              <w:fldChar w:fldCharType="begin">
                <w:ffData>
                  <w:name w:val="Text8"/>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r>
      <w:tr w:rsidR="00CE5459" w:rsidRPr="00C63FD8" w14:paraId="19F760A2" w14:textId="77777777" w:rsidTr="00A707D5">
        <w:trPr>
          <w:trHeight w:hRule="exact" w:val="460"/>
          <w:jc w:val="center"/>
        </w:trPr>
        <w:tc>
          <w:tcPr>
            <w:tcW w:w="4117" w:type="dxa"/>
            <w:vAlign w:val="center"/>
          </w:tcPr>
          <w:p w14:paraId="7A3736D5" w14:textId="77777777" w:rsidR="00CE5459" w:rsidRPr="00C63FD8" w:rsidRDefault="00CE5459" w:rsidP="001D168E">
            <w:pPr>
              <w:tabs>
                <w:tab w:val="center" w:pos="4320"/>
                <w:tab w:val="right" w:pos="8640"/>
              </w:tabs>
              <w:ind w:left="-90" w:right="-35"/>
              <w:jc w:val="center"/>
              <w:rPr>
                <w:rFonts w:ascii="Arial" w:hAnsi="Arial" w:cs="Arial"/>
                <w:spacing w:val="1"/>
              </w:rPr>
            </w:pPr>
            <w:r>
              <w:rPr>
                <w:rFonts w:ascii="Arial" w:hAnsi="Arial" w:cs="Arial"/>
                <w:spacing w:val="1"/>
              </w:rPr>
              <w:fldChar w:fldCharType="begin">
                <w:ffData>
                  <w:name w:val=""/>
                  <w:enabled/>
                  <w:calcOnExit w:val="0"/>
                  <w:textInput/>
                </w:ffData>
              </w:fldChar>
            </w:r>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spacing w:val="1"/>
              </w:rPr>
              <w:fldChar w:fldCharType="end"/>
            </w:r>
          </w:p>
        </w:tc>
        <w:tc>
          <w:tcPr>
            <w:tcW w:w="1989" w:type="dxa"/>
            <w:vAlign w:val="center"/>
          </w:tcPr>
          <w:p w14:paraId="333F79EC" w14:textId="77777777" w:rsidR="00CE5459" w:rsidRPr="00C63FD8" w:rsidRDefault="00CE5459" w:rsidP="001D168E">
            <w:pPr>
              <w:tabs>
                <w:tab w:val="center" w:pos="4320"/>
                <w:tab w:val="right" w:pos="8640"/>
              </w:tabs>
              <w:ind w:right="-3"/>
              <w:jc w:val="center"/>
              <w:rPr>
                <w:rFonts w:ascii="Arial" w:hAnsi="Arial" w:cs="Arial"/>
                <w:spacing w:val="1"/>
              </w:rPr>
            </w:pPr>
            <w:r w:rsidRPr="00C63FD8">
              <w:rPr>
                <w:rFonts w:ascii="Arial" w:hAnsi="Arial" w:cs="Arial"/>
                <w:spacing w:val="1"/>
              </w:rPr>
              <w:fldChar w:fldCharType="begin">
                <w:ffData>
                  <w:name w:val="Text4"/>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1293" w:type="dxa"/>
            <w:vAlign w:val="center"/>
          </w:tcPr>
          <w:p w14:paraId="253525FB" w14:textId="77777777" w:rsidR="00CE5459" w:rsidRPr="00C63FD8" w:rsidRDefault="00CE5459" w:rsidP="001D168E">
            <w:pPr>
              <w:tabs>
                <w:tab w:val="center" w:pos="4320"/>
                <w:tab w:val="right" w:pos="8640"/>
              </w:tabs>
              <w:ind w:right="30"/>
              <w:jc w:val="center"/>
              <w:rPr>
                <w:rFonts w:ascii="Arial" w:hAnsi="Arial" w:cs="Arial"/>
                <w:spacing w:val="1"/>
              </w:rPr>
            </w:pPr>
            <w:r w:rsidRPr="00C63FD8">
              <w:rPr>
                <w:rFonts w:ascii="Arial" w:hAnsi="Arial" w:cs="Arial"/>
                <w:spacing w:val="1"/>
              </w:rPr>
              <w:fldChar w:fldCharType="begin">
                <w:ffData>
                  <w:name w:val="Text5"/>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c>
          <w:tcPr>
            <w:tcW w:w="1293" w:type="dxa"/>
            <w:vAlign w:val="center"/>
          </w:tcPr>
          <w:p w14:paraId="02FEE075" w14:textId="77777777" w:rsidR="00CE5459" w:rsidRPr="00C63FD8" w:rsidRDefault="00CE5459" w:rsidP="00CE4E8E">
            <w:pPr>
              <w:tabs>
                <w:tab w:val="center" w:pos="4320"/>
                <w:tab w:val="right" w:pos="8640"/>
              </w:tabs>
              <w:jc w:val="center"/>
              <w:rPr>
                <w:rFonts w:ascii="Arial" w:hAnsi="Arial" w:cs="Arial"/>
                <w:spacing w:val="1"/>
              </w:rPr>
            </w:pPr>
            <w:r>
              <w:rPr>
                <w:rFonts w:ascii="Arial" w:hAnsi="Arial" w:cs="Arial"/>
                <w:spacing w:val="1"/>
              </w:rPr>
              <w:fldChar w:fldCharType="begin">
                <w:ffData>
                  <w:name w:val="Text6"/>
                  <w:enabled/>
                  <w:calcOnExit w:val="0"/>
                  <w:textInput/>
                </w:ffData>
              </w:fldChar>
            </w:r>
            <w:bookmarkStart w:id="8" w:name="Text6"/>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spacing w:val="1"/>
              </w:rPr>
              <w:fldChar w:fldCharType="end"/>
            </w:r>
            <w:bookmarkEnd w:id="8"/>
          </w:p>
        </w:tc>
        <w:tc>
          <w:tcPr>
            <w:tcW w:w="2062" w:type="dxa"/>
            <w:vAlign w:val="center"/>
          </w:tcPr>
          <w:p w14:paraId="06F5ACEB" w14:textId="77777777" w:rsidR="00CE5459" w:rsidRPr="00C63FD8" w:rsidRDefault="00CE5459" w:rsidP="001D168E">
            <w:pPr>
              <w:tabs>
                <w:tab w:val="center" w:pos="4320"/>
                <w:tab w:val="right" w:pos="8640"/>
              </w:tabs>
              <w:ind w:right="5"/>
              <w:jc w:val="center"/>
              <w:rPr>
                <w:rFonts w:ascii="Arial" w:hAnsi="Arial" w:cs="Arial"/>
                <w:spacing w:val="1"/>
              </w:rPr>
            </w:pPr>
            <w:r w:rsidRPr="00C63FD8">
              <w:rPr>
                <w:rFonts w:ascii="Arial" w:hAnsi="Arial" w:cs="Arial"/>
                <w:spacing w:val="1"/>
              </w:rPr>
              <w:fldChar w:fldCharType="begin">
                <w:ffData>
                  <w:name w:val="Text8"/>
                  <w:enabled/>
                  <w:calcOnExit w:val="0"/>
                  <w:textInput/>
                </w:ffData>
              </w:fldChar>
            </w:r>
            <w:r w:rsidRPr="00C63FD8">
              <w:rPr>
                <w:rFonts w:ascii="Arial" w:hAnsi="Arial" w:cs="Arial"/>
                <w:spacing w:val="1"/>
              </w:rPr>
              <w:instrText xml:space="preserve"> FORMTEXT </w:instrText>
            </w:r>
            <w:r w:rsidRPr="00C63FD8">
              <w:rPr>
                <w:rFonts w:ascii="Arial" w:hAnsi="Arial" w:cs="Arial"/>
                <w:spacing w:val="1"/>
              </w:rPr>
            </w:r>
            <w:r w:rsidRPr="00C63FD8">
              <w:rPr>
                <w:rFonts w:ascii="Arial" w:hAnsi="Arial" w:cs="Arial"/>
                <w:spacing w:val="1"/>
              </w:rPr>
              <w:fldChar w:fldCharType="separate"/>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Pr>
                <w:rFonts w:ascii="Arial" w:hAnsi="Arial" w:cs="Arial"/>
                <w:noProof/>
                <w:spacing w:val="1"/>
              </w:rPr>
              <w:t> </w:t>
            </w:r>
            <w:r w:rsidRPr="00C63FD8">
              <w:rPr>
                <w:rFonts w:ascii="Arial" w:hAnsi="Arial" w:cs="Arial"/>
                <w:spacing w:val="1"/>
              </w:rPr>
              <w:fldChar w:fldCharType="end"/>
            </w:r>
          </w:p>
        </w:tc>
      </w:tr>
    </w:tbl>
    <w:p w14:paraId="4242E63B" w14:textId="77777777" w:rsidR="00C63FD8" w:rsidRPr="002108EB" w:rsidRDefault="00094159" w:rsidP="008D7904">
      <w:pPr>
        <w:tabs>
          <w:tab w:val="left" w:pos="180"/>
        </w:tabs>
        <w:spacing w:after="80"/>
        <w:ind w:right="490"/>
        <w:rPr>
          <w:rFonts w:ascii="Arial" w:hAnsi="Arial" w:cs="Arial"/>
          <w:spacing w:val="1"/>
        </w:rPr>
      </w:pPr>
      <w:r w:rsidRPr="00094159">
        <w:rPr>
          <w:rFonts w:ascii="Arial" w:hAnsi="Arial" w:cs="Arial"/>
          <w:spacing w:val="1"/>
          <w:vertAlign w:val="superscript"/>
        </w:rPr>
        <w:t>1</w:t>
      </w:r>
      <w:r w:rsidR="00C63FD8" w:rsidRPr="002108EB">
        <w:rPr>
          <w:rFonts w:ascii="Arial" w:hAnsi="Arial" w:cs="Arial"/>
          <w:spacing w:val="1"/>
        </w:rPr>
        <w:t>Only list actual quantities delivered to the project site</w:t>
      </w:r>
      <w:r w:rsidR="00896289">
        <w:rPr>
          <w:rFonts w:ascii="Arial" w:hAnsi="Arial" w:cs="Arial"/>
          <w:spacing w:val="1"/>
        </w:rPr>
        <w:t>.</w:t>
      </w:r>
    </w:p>
    <w:p w14:paraId="1B8749A7" w14:textId="77777777" w:rsidR="00B12A3E" w:rsidRDefault="00094159" w:rsidP="008D7904">
      <w:pPr>
        <w:spacing w:after="80"/>
        <w:ind w:right="490"/>
        <w:rPr>
          <w:rFonts w:ascii="Arial" w:hAnsi="Arial" w:cs="Arial"/>
          <w:spacing w:val="1"/>
        </w:rPr>
      </w:pPr>
      <w:r w:rsidRPr="00094159">
        <w:rPr>
          <w:rFonts w:ascii="Arial" w:hAnsi="Arial" w:cs="Arial"/>
          <w:spacing w:val="1"/>
          <w:vertAlign w:val="superscript"/>
        </w:rPr>
        <w:t>2</w:t>
      </w:r>
      <w:r w:rsidR="00B12A3E">
        <w:rPr>
          <w:rFonts w:ascii="Arial" w:hAnsi="Arial" w:cs="Arial"/>
          <w:spacing w:val="1"/>
        </w:rPr>
        <w:t>List heat number and mill or fabricator information in the table or attach manufacturer or supplier certifications</w:t>
      </w:r>
      <w:r w:rsidR="00C97C14">
        <w:rPr>
          <w:rFonts w:ascii="Arial" w:hAnsi="Arial" w:cs="Arial"/>
          <w:spacing w:val="1"/>
        </w:rPr>
        <w:t>.</w:t>
      </w:r>
    </w:p>
    <w:p w14:paraId="30215027" w14:textId="77777777" w:rsidR="008D7904" w:rsidRDefault="00C63FD8" w:rsidP="008D7904">
      <w:pPr>
        <w:spacing w:after="80"/>
        <w:ind w:right="490"/>
        <w:rPr>
          <w:rFonts w:ascii="Arial" w:hAnsi="Arial" w:cs="Arial"/>
          <w:spacing w:val="1"/>
        </w:rPr>
      </w:pPr>
      <w:r w:rsidRPr="002108EB">
        <w:rPr>
          <w:rFonts w:ascii="Arial" w:hAnsi="Arial" w:cs="Arial"/>
          <w:spacing w:val="1"/>
        </w:rPr>
        <w:t xml:space="preserve">Use </w:t>
      </w:r>
      <w:hyperlink r:id="rId18" w:history="1">
        <w:r w:rsidRPr="00037816">
          <w:rPr>
            <w:rStyle w:val="Hyperlink"/>
            <w:rFonts w:ascii="Arial" w:hAnsi="Arial" w:cs="Arial"/>
            <w:spacing w:val="1"/>
          </w:rPr>
          <w:t>DT</w:t>
        </w:r>
        <w:r w:rsidR="007E40F8" w:rsidRPr="00037816">
          <w:rPr>
            <w:rStyle w:val="Hyperlink"/>
            <w:rFonts w:ascii="Arial" w:hAnsi="Arial" w:cs="Arial"/>
            <w:spacing w:val="1"/>
          </w:rPr>
          <w:t>2325</w:t>
        </w:r>
        <w:r w:rsidR="00E32A98" w:rsidRPr="00037816">
          <w:rPr>
            <w:rStyle w:val="Hyperlink"/>
            <w:rFonts w:ascii="Arial" w:hAnsi="Arial" w:cs="Arial"/>
            <w:spacing w:val="1"/>
          </w:rPr>
          <w:t>A</w:t>
        </w:r>
      </w:hyperlink>
      <w:r w:rsidRPr="002108EB">
        <w:rPr>
          <w:rFonts w:ascii="Arial" w:hAnsi="Arial" w:cs="Arial"/>
          <w:spacing w:val="1"/>
        </w:rPr>
        <w:t xml:space="preserve"> for additional items</w:t>
      </w:r>
      <w:r w:rsidR="00896289">
        <w:rPr>
          <w:rFonts w:ascii="Arial" w:hAnsi="Arial" w:cs="Arial"/>
          <w:spacing w:val="1"/>
        </w:rPr>
        <w:t>.</w:t>
      </w:r>
    </w:p>
    <w:p w14:paraId="090CC2C3" w14:textId="77777777" w:rsidR="00C63FD8" w:rsidRDefault="00C63FD8" w:rsidP="008D7904">
      <w:pPr>
        <w:spacing w:after="80"/>
        <w:ind w:right="490"/>
        <w:rPr>
          <w:rFonts w:ascii="Arial" w:hAnsi="Arial" w:cs="Arial"/>
          <w:w w:val="107"/>
        </w:rPr>
      </w:pPr>
      <w:r w:rsidRPr="002108EB">
        <w:rPr>
          <w:rFonts w:ascii="Arial" w:hAnsi="Arial" w:cs="Arial"/>
          <w:spacing w:val="1"/>
        </w:rPr>
        <w:t>S</w:t>
      </w:r>
      <w:r w:rsidRPr="002108EB">
        <w:rPr>
          <w:rFonts w:ascii="Arial" w:hAnsi="Arial" w:cs="Arial"/>
          <w:spacing w:val="-1"/>
        </w:rPr>
        <w:t>e</w:t>
      </w:r>
      <w:r w:rsidRPr="002108EB">
        <w:rPr>
          <w:rFonts w:ascii="Arial" w:hAnsi="Arial" w:cs="Arial"/>
        </w:rPr>
        <w:t>e</w:t>
      </w:r>
      <w:r w:rsidRPr="002108EB">
        <w:rPr>
          <w:rFonts w:ascii="Arial" w:hAnsi="Arial" w:cs="Arial"/>
          <w:spacing w:val="-1"/>
        </w:rPr>
        <w:t xml:space="preserve"> </w:t>
      </w:r>
      <w:r w:rsidR="00E67C69">
        <w:rPr>
          <w:rFonts w:ascii="Arial" w:hAnsi="Arial" w:cs="Arial"/>
          <w:spacing w:val="-1"/>
        </w:rPr>
        <w:t xml:space="preserve">Notes at the end </w:t>
      </w:r>
      <w:r w:rsidRPr="002108EB">
        <w:rPr>
          <w:rFonts w:ascii="Arial" w:hAnsi="Arial" w:cs="Arial"/>
        </w:rPr>
        <w:t>of</w:t>
      </w:r>
      <w:r w:rsidRPr="002108EB">
        <w:rPr>
          <w:rFonts w:ascii="Arial" w:hAnsi="Arial" w:cs="Arial"/>
          <w:spacing w:val="2"/>
        </w:rPr>
        <w:t xml:space="preserve"> </w:t>
      </w:r>
      <w:r w:rsidRPr="002108EB">
        <w:rPr>
          <w:rFonts w:ascii="Arial" w:hAnsi="Arial" w:cs="Arial"/>
          <w:spacing w:val="-1"/>
        </w:rPr>
        <w:t>t</w:t>
      </w:r>
      <w:r w:rsidRPr="002108EB">
        <w:rPr>
          <w:rFonts w:ascii="Arial" w:hAnsi="Arial" w:cs="Arial"/>
          <w:spacing w:val="1"/>
        </w:rPr>
        <w:t>h</w:t>
      </w:r>
      <w:r w:rsidRPr="002108EB">
        <w:rPr>
          <w:rFonts w:ascii="Arial" w:hAnsi="Arial" w:cs="Arial"/>
        </w:rPr>
        <w:t>is</w:t>
      </w:r>
      <w:r w:rsidRPr="002108EB">
        <w:rPr>
          <w:rFonts w:ascii="Arial" w:hAnsi="Arial" w:cs="Arial"/>
          <w:spacing w:val="26"/>
        </w:rPr>
        <w:t xml:space="preserve"> </w:t>
      </w:r>
      <w:r w:rsidRPr="002108EB">
        <w:rPr>
          <w:rFonts w:ascii="Arial" w:hAnsi="Arial" w:cs="Arial"/>
          <w:spacing w:val="2"/>
        </w:rPr>
        <w:t>f</w:t>
      </w:r>
      <w:r w:rsidRPr="002108EB">
        <w:rPr>
          <w:rFonts w:ascii="Arial" w:hAnsi="Arial" w:cs="Arial"/>
        </w:rPr>
        <w:t>o</w:t>
      </w:r>
      <w:r w:rsidRPr="002108EB">
        <w:rPr>
          <w:rFonts w:ascii="Arial" w:hAnsi="Arial" w:cs="Arial"/>
          <w:spacing w:val="-1"/>
        </w:rPr>
        <w:t>r</w:t>
      </w:r>
      <w:r w:rsidRPr="002108EB">
        <w:rPr>
          <w:rFonts w:ascii="Arial" w:hAnsi="Arial" w:cs="Arial"/>
        </w:rPr>
        <w:t>m</w:t>
      </w:r>
      <w:r w:rsidRPr="002108EB">
        <w:rPr>
          <w:rFonts w:ascii="Arial" w:hAnsi="Arial" w:cs="Arial"/>
          <w:spacing w:val="36"/>
        </w:rPr>
        <w:t xml:space="preserve"> </w:t>
      </w:r>
      <w:r w:rsidRPr="002108EB">
        <w:rPr>
          <w:rFonts w:ascii="Arial" w:hAnsi="Arial" w:cs="Arial"/>
          <w:spacing w:val="2"/>
        </w:rPr>
        <w:t>f</w:t>
      </w:r>
      <w:r w:rsidRPr="002108EB">
        <w:rPr>
          <w:rFonts w:ascii="Arial" w:hAnsi="Arial" w:cs="Arial"/>
        </w:rPr>
        <w:t>or</w:t>
      </w:r>
      <w:r w:rsidRPr="002108EB">
        <w:rPr>
          <w:rFonts w:ascii="Arial" w:hAnsi="Arial" w:cs="Arial"/>
          <w:spacing w:val="25"/>
        </w:rPr>
        <w:t xml:space="preserve"> </w:t>
      </w:r>
      <w:r w:rsidRPr="002108EB">
        <w:rPr>
          <w:rFonts w:ascii="Arial" w:hAnsi="Arial" w:cs="Arial"/>
        </w:rPr>
        <w:t>g</w:t>
      </w:r>
      <w:r w:rsidRPr="002108EB">
        <w:rPr>
          <w:rFonts w:ascii="Arial" w:hAnsi="Arial" w:cs="Arial"/>
          <w:spacing w:val="-1"/>
        </w:rPr>
        <w:t>e</w:t>
      </w:r>
      <w:r w:rsidRPr="002108EB">
        <w:rPr>
          <w:rFonts w:ascii="Arial" w:hAnsi="Arial" w:cs="Arial"/>
          <w:spacing w:val="1"/>
          <w:w w:val="111"/>
        </w:rPr>
        <w:t>n</w:t>
      </w:r>
      <w:r w:rsidRPr="002108EB">
        <w:rPr>
          <w:rFonts w:ascii="Arial" w:hAnsi="Arial" w:cs="Arial"/>
          <w:spacing w:val="-1"/>
        </w:rPr>
        <w:t>e</w:t>
      </w:r>
      <w:r w:rsidRPr="002108EB">
        <w:rPr>
          <w:rFonts w:ascii="Arial" w:hAnsi="Arial" w:cs="Arial"/>
          <w:spacing w:val="-1"/>
          <w:w w:val="133"/>
        </w:rPr>
        <w:t>r</w:t>
      </w:r>
      <w:r w:rsidRPr="002108EB">
        <w:rPr>
          <w:rFonts w:ascii="Arial" w:hAnsi="Arial" w:cs="Arial"/>
          <w:w w:val="107"/>
        </w:rPr>
        <w:t xml:space="preserve">al </w:t>
      </w:r>
      <w:r w:rsidRPr="002108EB">
        <w:rPr>
          <w:rFonts w:ascii="Arial" w:hAnsi="Arial" w:cs="Arial"/>
        </w:rPr>
        <w:t>g</w:t>
      </w:r>
      <w:r w:rsidRPr="002108EB">
        <w:rPr>
          <w:rFonts w:ascii="Arial" w:hAnsi="Arial" w:cs="Arial"/>
          <w:spacing w:val="1"/>
        </w:rPr>
        <w:t>u</w:t>
      </w:r>
      <w:r w:rsidRPr="002108EB">
        <w:rPr>
          <w:rFonts w:ascii="Arial" w:hAnsi="Arial" w:cs="Arial"/>
        </w:rPr>
        <w:t>i</w:t>
      </w:r>
      <w:r w:rsidRPr="002108EB">
        <w:rPr>
          <w:rFonts w:ascii="Arial" w:hAnsi="Arial" w:cs="Arial"/>
          <w:spacing w:val="1"/>
        </w:rPr>
        <w:t>d</w:t>
      </w:r>
      <w:r w:rsidRPr="002108EB">
        <w:rPr>
          <w:rFonts w:ascii="Arial" w:hAnsi="Arial" w:cs="Arial"/>
        </w:rPr>
        <w:t>a</w:t>
      </w:r>
      <w:r w:rsidRPr="002108EB">
        <w:rPr>
          <w:rFonts w:ascii="Arial" w:hAnsi="Arial" w:cs="Arial"/>
          <w:spacing w:val="1"/>
        </w:rPr>
        <w:t>n</w:t>
      </w:r>
      <w:r w:rsidRPr="002108EB">
        <w:rPr>
          <w:rFonts w:ascii="Arial" w:hAnsi="Arial" w:cs="Arial"/>
          <w:spacing w:val="-1"/>
        </w:rPr>
        <w:t>c</w:t>
      </w:r>
      <w:r w:rsidRPr="002108EB">
        <w:rPr>
          <w:rFonts w:ascii="Arial" w:hAnsi="Arial" w:cs="Arial"/>
        </w:rPr>
        <w:t>e</w:t>
      </w:r>
      <w:r w:rsidRPr="002108EB">
        <w:rPr>
          <w:rFonts w:ascii="Arial" w:hAnsi="Arial" w:cs="Arial"/>
          <w:spacing w:val="49"/>
        </w:rPr>
        <w:t xml:space="preserve"> </w:t>
      </w:r>
      <w:r w:rsidRPr="002108EB">
        <w:rPr>
          <w:rFonts w:ascii="Arial" w:hAnsi="Arial" w:cs="Arial"/>
        </w:rPr>
        <w:t>on</w:t>
      </w:r>
      <w:r w:rsidRPr="002108EB">
        <w:rPr>
          <w:rFonts w:ascii="Arial" w:hAnsi="Arial" w:cs="Arial"/>
          <w:spacing w:val="13"/>
        </w:rPr>
        <w:t xml:space="preserve"> </w:t>
      </w:r>
      <w:r w:rsidR="005F3D23">
        <w:rPr>
          <w:rFonts w:ascii="Arial" w:hAnsi="Arial" w:cs="Arial"/>
          <w:spacing w:val="-2"/>
        </w:rPr>
        <w:t>Domestic Materials Preference</w:t>
      </w:r>
      <w:r w:rsidRPr="002108EB">
        <w:rPr>
          <w:rFonts w:ascii="Arial" w:hAnsi="Arial" w:cs="Arial"/>
          <w:spacing w:val="-4"/>
          <w:w w:val="107"/>
        </w:rPr>
        <w:t xml:space="preserve"> </w:t>
      </w:r>
      <w:r w:rsidRPr="002108EB">
        <w:rPr>
          <w:rFonts w:ascii="Arial" w:hAnsi="Arial" w:cs="Arial"/>
          <w:spacing w:val="1"/>
          <w:w w:val="107"/>
        </w:rPr>
        <w:t>d</w:t>
      </w:r>
      <w:r w:rsidRPr="002108EB">
        <w:rPr>
          <w:rFonts w:ascii="Arial" w:hAnsi="Arial" w:cs="Arial"/>
          <w:w w:val="107"/>
        </w:rPr>
        <w:t>o</w:t>
      </w:r>
      <w:r w:rsidRPr="002108EB">
        <w:rPr>
          <w:rFonts w:ascii="Arial" w:hAnsi="Arial" w:cs="Arial"/>
          <w:spacing w:val="-1"/>
          <w:w w:val="107"/>
        </w:rPr>
        <w:t>c</w:t>
      </w:r>
      <w:r w:rsidRPr="002108EB">
        <w:rPr>
          <w:rFonts w:ascii="Arial" w:hAnsi="Arial" w:cs="Arial"/>
          <w:spacing w:val="3"/>
          <w:w w:val="107"/>
        </w:rPr>
        <w:t>u</w:t>
      </w:r>
      <w:r w:rsidRPr="002108EB">
        <w:rPr>
          <w:rFonts w:ascii="Arial" w:hAnsi="Arial" w:cs="Arial"/>
          <w:spacing w:val="-3"/>
          <w:w w:val="107"/>
        </w:rPr>
        <w:t>m</w:t>
      </w:r>
      <w:r w:rsidRPr="002108EB">
        <w:rPr>
          <w:rFonts w:ascii="Arial" w:hAnsi="Arial" w:cs="Arial"/>
          <w:spacing w:val="-1"/>
          <w:w w:val="107"/>
        </w:rPr>
        <w:t>e</w:t>
      </w:r>
      <w:r w:rsidRPr="002108EB">
        <w:rPr>
          <w:rFonts w:ascii="Arial" w:hAnsi="Arial" w:cs="Arial"/>
          <w:spacing w:val="1"/>
          <w:w w:val="107"/>
        </w:rPr>
        <w:t>n</w:t>
      </w:r>
      <w:r w:rsidRPr="002108EB">
        <w:rPr>
          <w:rFonts w:ascii="Arial" w:hAnsi="Arial" w:cs="Arial"/>
          <w:spacing w:val="-1"/>
          <w:w w:val="107"/>
        </w:rPr>
        <w:t>t</w:t>
      </w:r>
      <w:r w:rsidRPr="002108EB">
        <w:rPr>
          <w:rFonts w:ascii="Arial" w:hAnsi="Arial" w:cs="Arial"/>
          <w:w w:val="107"/>
        </w:rPr>
        <w:t>a</w:t>
      </w:r>
      <w:r w:rsidRPr="002108EB">
        <w:rPr>
          <w:rFonts w:ascii="Arial" w:hAnsi="Arial" w:cs="Arial"/>
          <w:spacing w:val="-1"/>
          <w:w w:val="107"/>
        </w:rPr>
        <w:t>t</w:t>
      </w:r>
      <w:r w:rsidRPr="002108EB">
        <w:rPr>
          <w:rFonts w:ascii="Arial" w:hAnsi="Arial" w:cs="Arial"/>
          <w:w w:val="107"/>
        </w:rPr>
        <w:t>io</w:t>
      </w:r>
      <w:r w:rsidRPr="002108EB">
        <w:rPr>
          <w:rFonts w:ascii="Arial" w:hAnsi="Arial" w:cs="Arial"/>
          <w:spacing w:val="1"/>
          <w:w w:val="107"/>
        </w:rPr>
        <w:t>n</w:t>
      </w:r>
      <w:r w:rsidR="008D7904">
        <w:rPr>
          <w:rFonts w:ascii="Arial" w:hAnsi="Arial" w:cs="Arial"/>
          <w:spacing w:val="1"/>
          <w:w w:val="107"/>
        </w:rPr>
        <w:t xml:space="preserve"> for railroad work</w:t>
      </w:r>
      <w:r w:rsidRPr="002108EB">
        <w:rPr>
          <w:rFonts w:ascii="Arial" w:hAnsi="Arial" w:cs="Arial"/>
          <w:w w:val="107"/>
        </w:rPr>
        <w:t>.</w:t>
      </w:r>
    </w:p>
    <w:p w14:paraId="4998571B" w14:textId="77777777" w:rsidR="00D442E2" w:rsidRPr="00117526" w:rsidRDefault="00D442E2" w:rsidP="00117526">
      <w:pPr>
        <w:suppressAutoHyphens/>
        <w:rPr>
          <w:rFonts w:ascii="Arial" w:hAnsi="Arial" w:cs="Arial"/>
          <w:spacing w:val="-3"/>
          <w:sz w:val="16"/>
        </w:rPr>
      </w:pPr>
    </w:p>
    <w:p w14:paraId="74527D59" w14:textId="77777777" w:rsidR="00C63FD8" w:rsidRPr="009816C0" w:rsidRDefault="00D0580C" w:rsidP="00C63FD8">
      <w:pPr>
        <w:ind w:left="2274" w:right="2254"/>
        <w:jc w:val="center"/>
        <w:rPr>
          <w:rFonts w:ascii="Arial" w:hAnsi="Arial" w:cs="Arial"/>
          <w:b/>
        </w:rPr>
      </w:pPr>
      <w:r>
        <w:rPr>
          <w:rFonts w:ascii="Arial" w:hAnsi="Arial" w:cs="Arial"/>
          <w:b/>
          <w:spacing w:val="1"/>
        </w:rPr>
        <w:t>RAILROAD</w:t>
      </w:r>
      <w:r w:rsidR="009816C0" w:rsidRPr="009816C0">
        <w:rPr>
          <w:rFonts w:ascii="Arial" w:hAnsi="Arial" w:cs="Arial"/>
          <w:b/>
          <w:spacing w:val="56"/>
        </w:rPr>
        <w:t xml:space="preserve"> </w:t>
      </w:r>
      <w:r w:rsidR="009816C0" w:rsidRPr="009816C0">
        <w:rPr>
          <w:rFonts w:ascii="Arial" w:hAnsi="Arial" w:cs="Arial"/>
          <w:b/>
        </w:rPr>
        <w:t>ST</w:t>
      </w:r>
      <w:r w:rsidR="009816C0" w:rsidRPr="009816C0">
        <w:rPr>
          <w:rFonts w:ascii="Arial" w:hAnsi="Arial" w:cs="Arial"/>
          <w:b/>
          <w:spacing w:val="1"/>
        </w:rPr>
        <w:t>A</w:t>
      </w:r>
      <w:r w:rsidR="009816C0" w:rsidRPr="009816C0">
        <w:rPr>
          <w:rFonts w:ascii="Arial" w:hAnsi="Arial" w:cs="Arial"/>
          <w:b/>
        </w:rPr>
        <w:t>TE</w:t>
      </w:r>
      <w:r w:rsidR="009816C0" w:rsidRPr="009816C0">
        <w:rPr>
          <w:rFonts w:ascii="Arial" w:hAnsi="Arial" w:cs="Arial"/>
          <w:b/>
          <w:spacing w:val="-1"/>
        </w:rPr>
        <w:t>M</w:t>
      </w:r>
      <w:r w:rsidR="009816C0" w:rsidRPr="009816C0">
        <w:rPr>
          <w:rFonts w:ascii="Arial" w:hAnsi="Arial" w:cs="Arial"/>
          <w:b/>
        </w:rPr>
        <w:t>ENT</w:t>
      </w:r>
      <w:r w:rsidR="009816C0">
        <w:rPr>
          <w:rFonts w:ascii="Arial" w:hAnsi="Arial" w:cs="Arial"/>
          <w:b/>
        </w:rPr>
        <w:t xml:space="preserve"> OF CERTIFICATION</w:t>
      </w:r>
    </w:p>
    <w:p w14:paraId="1B9FB7AB" w14:textId="77777777" w:rsidR="00EB5BC7" w:rsidRPr="003548BA" w:rsidRDefault="00D12E14" w:rsidP="00EB5BC7">
      <w:pPr>
        <w:rPr>
          <w:rFonts w:cs="Arial"/>
          <w:sz w:val="22"/>
          <w:szCs w:val="22"/>
        </w:rPr>
      </w:pPr>
      <w:r w:rsidRPr="001F48C7">
        <w:rPr>
          <w:rFonts w:ascii="Arial" w:hAnsi="Arial" w:cs="Arial"/>
        </w:rPr>
        <w:t>The undersigned certifies that only domestic steel, iron</w:t>
      </w:r>
      <w:r w:rsidR="00737862">
        <w:rPr>
          <w:rFonts w:ascii="Arial" w:hAnsi="Arial" w:cs="Arial"/>
        </w:rPr>
        <w:t xml:space="preserve">, </w:t>
      </w:r>
      <w:r w:rsidRPr="001F48C7">
        <w:rPr>
          <w:rFonts w:ascii="Arial" w:hAnsi="Arial" w:cs="Arial"/>
        </w:rPr>
        <w:t>construction materials</w:t>
      </w:r>
      <w:r w:rsidR="00737862">
        <w:rPr>
          <w:rFonts w:ascii="Arial" w:hAnsi="Arial" w:cs="Arial"/>
        </w:rPr>
        <w:t>,</w:t>
      </w:r>
      <w:r w:rsidR="00D755A4">
        <w:rPr>
          <w:rFonts w:ascii="Arial" w:hAnsi="Arial" w:cs="Arial"/>
        </w:rPr>
        <w:t xml:space="preserve"> </w:t>
      </w:r>
      <w:r w:rsidR="00D755A4" w:rsidRPr="00737862">
        <w:rPr>
          <w:rFonts w:ascii="Arial" w:hAnsi="Arial" w:cs="Arial"/>
        </w:rPr>
        <w:t>and manufactured products</w:t>
      </w:r>
      <w:r w:rsidRPr="00737862">
        <w:rPr>
          <w:rFonts w:ascii="Arial" w:hAnsi="Arial" w:cs="Arial"/>
        </w:rPr>
        <w:t xml:space="preserve"> as</w:t>
      </w:r>
      <w:r w:rsidRPr="001F48C7">
        <w:rPr>
          <w:rFonts w:ascii="Arial" w:hAnsi="Arial" w:cs="Arial"/>
        </w:rPr>
        <w:t xml:space="preserve"> identified in </w:t>
      </w:r>
      <w:bookmarkStart w:id="9" w:name="_Hlk204066056"/>
      <w:r w:rsidR="00EB5BC7" w:rsidRPr="00737862">
        <w:rPr>
          <w:rFonts w:ascii="Arial" w:hAnsi="Arial" w:cs="Arial"/>
          <w:color w:val="00B050"/>
        </w:rPr>
        <w:fldChar w:fldCharType="begin"/>
      </w:r>
      <w:r w:rsidR="00EB5BC7" w:rsidRPr="00737862">
        <w:rPr>
          <w:rFonts w:ascii="Arial" w:hAnsi="Arial" w:cs="Arial"/>
          <w:color w:val="00B050"/>
        </w:rPr>
        <w:instrText>HYPERLINK "https://www.ecfr.gov/current/title-23/chapter-I/subchapter-G/part-635/subpart-D/section-635.410"</w:instrText>
      </w:r>
      <w:r w:rsidR="00EB5BC7" w:rsidRPr="00737862">
        <w:rPr>
          <w:rFonts w:ascii="Arial" w:hAnsi="Arial" w:cs="Arial"/>
          <w:color w:val="00B050"/>
        </w:rPr>
      </w:r>
      <w:r w:rsidR="00EB5BC7" w:rsidRPr="00737862">
        <w:rPr>
          <w:rFonts w:ascii="Arial" w:hAnsi="Arial" w:cs="Arial"/>
          <w:color w:val="00B050"/>
        </w:rPr>
        <w:fldChar w:fldCharType="separate"/>
      </w:r>
      <w:r w:rsidR="00EB5BC7" w:rsidRPr="00737862">
        <w:rPr>
          <w:rFonts w:ascii="Arial" w:hAnsi="Arial" w:cs="Arial"/>
          <w:color w:val="0000FF"/>
          <w:u w:val="single"/>
        </w:rPr>
        <w:t>23 CFR 635.410</w:t>
      </w:r>
      <w:r w:rsidR="00EB5BC7" w:rsidRPr="00737862">
        <w:rPr>
          <w:rFonts w:ascii="Arial" w:hAnsi="Arial" w:cs="Arial"/>
          <w:color w:val="00B050"/>
        </w:rPr>
        <w:fldChar w:fldCharType="end"/>
      </w:r>
      <w:r w:rsidR="00EB5BC7" w:rsidRPr="00737862">
        <w:rPr>
          <w:rFonts w:ascii="Arial" w:hAnsi="Arial" w:cs="Arial"/>
        </w:rPr>
        <w:t>,</w:t>
      </w:r>
      <w:r w:rsidR="00EB5BC7" w:rsidRPr="00737862">
        <w:rPr>
          <w:rFonts w:ascii="Arial" w:hAnsi="Arial" w:cs="Arial"/>
          <w:color w:val="00B050"/>
        </w:rPr>
        <w:t xml:space="preserve"> </w:t>
      </w:r>
      <w:hyperlink r:id="rId19" w:history="1">
        <w:r w:rsidR="00EB5BC7" w:rsidRPr="00737862">
          <w:rPr>
            <w:rFonts w:ascii="Arial" w:hAnsi="Arial" w:cs="Arial"/>
            <w:color w:val="0000FF"/>
            <w:u w:val="single"/>
          </w:rPr>
          <w:t>2 CFR Part 184</w:t>
        </w:r>
      </w:hyperlink>
      <w:r w:rsidR="00EB5BC7" w:rsidRPr="00737862">
        <w:rPr>
          <w:rFonts w:ascii="Arial" w:hAnsi="Arial" w:cs="Arial"/>
        </w:rPr>
        <w:t>,</w:t>
      </w:r>
      <w:r w:rsidR="00EB5BC7" w:rsidRPr="00737862">
        <w:rPr>
          <w:rFonts w:ascii="Arial" w:hAnsi="Arial" w:cs="Arial"/>
          <w:color w:val="00B050"/>
        </w:rPr>
        <w:t xml:space="preserve"> </w:t>
      </w:r>
      <w:r w:rsidR="00EB5BC7" w:rsidRPr="00737862">
        <w:rPr>
          <w:rFonts w:ascii="Arial" w:hAnsi="Arial" w:cs="Arial"/>
        </w:rPr>
        <w:t>and</w:t>
      </w:r>
      <w:r w:rsidR="00EB5BC7" w:rsidRPr="00737862">
        <w:rPr>
          <w:rFonts w:ascii="Arial" w:hAnsi="Arial" w:cs="Arial"/>
          <w:color w:val="00B050"/>
        </w:rPr>
        <w:t xml:space="preserve"> </w:t>
      </w:r>
      <w:hyperlink r:id="rId20" w:history="1">
        <w:r w:rsidR="00EB5BC7" w:rsidRPr="00737862">
          <w:rPr>
            <w:rFonts w:ascii="Arial" w:hAnsi="Arial" w:cs="Arial"/>
            <w:color w:val="0000FF"/>
            <w:u w:val="single"/>
          </w:rPr>
          <w:t>2 CFR Part 200</w:t>
        </w:r>
      </w:hyperlink>
      <w:bookmarkEnd w:id="9"/>
      <w:r w:rsidR="00EB5BC7" w:rsidRPr="00737862">
        <w:rPr>
          <w:rFonts w:ascii="Arial" w:hAnsi="Arial" w:cs="Arial"/>
          <w:color w:val="0000FF"/>
          <w:u w:val="single"/>
        </w:rPr>
        <w:t xml:space="preserve"> </w:t>
      </w:r>
      <w:r w:rsidRPr="00737862">
        <w:rPr>
          <w:rFonts w:ascii="Arial" w:hAnsi="Arial" w:cs="Arial"/>
        </w:rPr>
        <w:t>w</w:t>
      </w:r>
      <w:r w:rsidRPr="001F48C7">
        <w:rPr>
          <w:rFonts w:ascii="Arial" w:hAnsi="Arial" w:cs="Arial"/>
        </w:rPr>
        <w:t xml:space="preserve">ere permanently incorporated into the construction portion of the </w:t>
      </w:r>
      <w:r w:rsidRPr="00737862">
        <w:rPr>
          <w:rFonts w:ascii="Arial" w:hAnsi="Arial" w:cs="Arial"/>
        </w:rPr>
        <w:t>project</w:t>
      </w:r>
      <w:r w:rsidR="00EB5BC7" w:rsidRPr="00737862">
        <w:rPr>
          <w:rFonts w:ascii="Arial" w:hAnsi="Arial" w:cs="Arial"/>
        </w:rPr>
        <w:t xml:space="preserve"> and meet the WisDOT </w:t>
      </w:r>
      <w:r w:rsidR="005F3D23">
        <w:rPr>
          <w:rFonts w:ascii="Arial" w:hAnsi="Arial" w:cs="Arial"/>
        </w:rPr>
        <w:t xml:space="preserve">domestic preference </w:t>
      </w:r>
      <w:r w:rsidR="00EB5BC7" w:rsidRPr="00737862">
        <w:rPr>
          <w:rFonts w:ascii="Arial" w:hAnsi="Arial" w:cs="Arial"/>
        </w:rPr>
        <w:t xml:space="preserve">requirements </w:t>
      </w:r>
      <w:bookmarkStart w:id="10" w:name="_Hlk205385014"/>
      <w:r w:rsidR="00EB5BC7" w:rsidRPr="00737862">
        <w:rPr>
          <w:rFonts w:ascii="Arial" w:hAnsi="Arial" w:cs="Arial"/>
        </w:rPr>
        <w:t>as described in </w:t>
      </w:r>
      <w:hyperlink r:id="rId21" w:tgtFrame="_parent" w:history="1">
        <w:r w:rsidR="00EB5BC7" w:rsidRPr="00737862">
          <w:rPr>
            <w:rStyle w:val="Hyperlink"/>
            <w:rFonts w:ascii="Arial" w:hAnsi="Arial" w:cs="Arial"/>
          </w:rPr>
          <w:t>CMM 228.5</w:t>
        </w:r>
      </w:hyperlink>
      <w:r w:rsidR="00EB5BC7" w:rsidRPr="00737862">
        <w:rPr>
          <w:rFonts w:ascii="Arial" w:hAnsi="Arial" w:cs="Arial"/>
        </w:rPr>
        <w:t>.</w:t>
      </w:r>
      <w:bookmarkEnd w:id="10"/>
    </w:p>
    <w:p w14:paraId="5955EA2B" w14:textId="77777777" w:rsidR="00D12E14" w:rsidRPr="001F48C7" w:rsidRDefault="00D12E14" w:rsidP="008D7904">
      <w:pPr>
        <w:tabs>
          <w:tab w:val="left" w:pos="360"/>
        </w:tabs>
        <w:spacing w:after="80"/>
        <w:ind w:right="315"/>
        <w:rPr>
          <w:rFonts w:ascii="Arial" w:hAnsi="Arial" w:cs="Arial"/>
        </w:rPr>
      </w:pPr>
      <w:r w:rsidRPr="001F48C7">
        <w:rPr>
          <w:rFonts w:ascii="Arial" w:hAnsi="Arial" w:cs="Arial"/>
        </w:rPr>
        <w:t xml:space="preserve"> </w:t>
      </w:r>
    </w:p>
    <w:p w14:paraId="500565A9" w14:textId="77777777" w:rsidR="00C34D74" w:rsidRPr="00C34D74" w:rsidRDefault="00C34D74" w:rsidP="008D7904">
      <w:pPr>
        <w:pStyle w:val="Default"/>
        <w:spacing w:after="80"/>
        <w:rPr>
          <w:b/>
          <w:bCs/>
          <w:sz w:val="20"/>
          <w:szCs w:val="20"/>
          <w:u w:val="single"/>
        </w:rPr>
      </w:pPr>
      <w:r w:rsidRPr="00C34D74">
        <w:rPr>
          <w:b/>
          <w:bCs/>
          <w:sz w:val="20"/>
          <w:szCs w:val="20"/>
          <w:u w:val="single"/>
        </w:rPr>
        <w:t>Steel and Iron</w:t>
      </w:r>
    </w:p>
    <w:p w14:paraId="7A19EFC3" w14:textId="77777777" w:rsidR="00D12E14" w:rsidRPr="001F48C7" w:rsidRDefault="00D12E14" w:rsidP="008D7904">
      <w:pPr>
        <w:pStyle w:val="Default"/>
        <w:spacing w:after="80"/>
        <w:rPr>
          <w:sz w:val="20"/>
          <w:szCs w:val="20"/>
        </w:rPr>
      </w:pPr>
      <w:r w:rsidRPr="001F48C7">
        <w:rPr>
          <w:sz w:val="20"/>
          <w:szCs w:val="20"/>
        </w:rPr>
        <w:t xml:space="preserve">To be considered domestic, all </w:t>
      </w:r>
      <w:r w:rsidRPr="00737862">
        <w:rPr>
          <w:b/>
          <w:bCs/>
          <w:color w:val="auto"/>
          <w:sz w:val="20"/>
          <w:szCs w:val="20"/>
        </w:rPr>
        <w:t xml:space="preserve">steel and iron </w:t>
      </w:r>
      <w:r w:rsidRPr="00881B4B">
        <w:rPr>
          <w:color w:val="auto"/>
          <w:sz w:val="20"/>
          <w:szCs w:val="20"/>
        </w:rPr>
        <w:t>used</w:t>
      </w:r>
      <w:r w:rsidR="00253B8E" w:rsidRPr="00881B4B">
        <w:rPr>
          <w:sz w:val="20"/>
          <w:szCs w:val="20"/>
        </w:rPr>
        <w:t>,</w:t>
      </w:r>
      <w:r w:rsidRPr="00881B4B">
        <w:rPr>
          <w:sz w:val="20"/>
          <w:szCs w:val="20"/>
        </w:rPr>
        <w:t xml:space="preserve"> and</w:t>
      </w:r>
      <w:r w:rsidRPr="001F48C7">
        <w:rPr>
          <w:sz w:val="20"/>
          <w:szCs w:val="20"/>
        </w:rPr>
        <w:t xml:space="preserve"> all products manufactured from steel and iron must be produced in the United States. This includes smelting, coating, bending, shaping, and all other manufacturing processes performed on the product. Coating includes all processes which protect or enhance the value of the material to which the coating is applied. </w:t>
      </w:r>
    </w:p>
    <w:p w14:paraId="50101735" w14:textId="77777777" w:rsidR="006F508E" w:rsidRPr="007B5F4F" w:rsidRDefault="006F508E" w:rsidP="006F508E">
      <w:pPr>
        <w:pStyle w:val="Default"/>
        <w:spacing w:after="80"/>
        <w:rPr>
          <w:sz w:val="20"/>
          <w:szCs w:val="20"/>
        </w:rPr>
      </w:pPr>
      <w:r>
        <w:rPr>
          <w:sz w:val="20"/>
          <w:szCs w:val="20"/>
        </w:rPr>
        <w:t>This requirement does not preclude a minimal use of foreign steel and iron provided the cost of such materials does not exceed 0.1 percent (0.1%) of the total contract cost or $2,500, whichever is greater. For let contracts, the</w:t>
      </w:r>
      <w:r w:rsidRPr="007B5F4F">
        <w:rPr>
          <w:sz w:val="20"/>
          <w:szCs w:val="20"/>
        </w:rPr>
        <w:t xml:space="preserve"> total contract cost </w:t>
      </w:r>
      <w:r>
        <w:rPr>
          <w:sz w:val="20"/>
          <w:szCs w:val="20"/>
        </w:rPr>
        <w:t xml:space="preserve">for </w:t>
      </w:r>
      <w:r w:rsidRPr="007B5F4F">
        <w:rPr>
          <w:sz w:val="20"/>
          <w:szCs w:val="20"/>
        </w:rPr>
        <w:t>the contract amount at award</w:t>
      </w:r>
      <w:r>
        <w:rPr>
          <w:sz w:val="20"/>
          <w:szCs w:val="20"/>
        </w:rPr>
        <w:t>, and for force work contracts, the total contract cost is the original agreement amount.</w:t>
      </w:r>
    </w:p>
    <w:p w14:paraId="14572067" w14:textId="77777777" w:rsidR="006F508E" w:rsidRPr="007B5F4F" w:rsidRDefault="006F508E" w:rsidP="006F508E">
      <w:pPr>
        <w:pStyle w:val="Default"/>
        <w:spacing w:after="80"/>
        <w:rPr>
          <w:sz w:val="20"/>
          <w:szCs w:val="20"/>
        </w:rPr>
      </w:pPr>
      <w:r w:rsidRPr="007B5F4F">
        <w:rPr>
          <w:sz w:val="20"/>
          <w:szCs w:val="20"/>
        </w:rPr>
        <w:t xml:space="preserve">For each iron or steel product subject to meeting domestic materials requirements that doesn’t fully meet Buy America Act requirements, the following documentation must be </w:t>
      </w:r>
      <w:r w:rsidRPr="0094448F">
        <w:rPr>
          <w:sz w:val="20"/>
          <w:szCs w:val="20"/>
        </w:rPr>
        <w:t xml:space="preserve">provided by the </w:t>
      </w:r>
      <w:r w:rsidR="0094448F" w:rsidRPr="0094448F">
        <w:rPr>
          <w:spacing w:val="-3"/>
          <w:sz w:val="20"/>
          <w:szCs w:val="20"/>
        </w:rPr>
        <w:t>RAILROAD</w:t>
      </w:r>
      <w:r w:rsidRPr="0094448F">
        <w:rPr>
          <w:sz w:val="20"/>
          <w:szCs w:val="20"/>
        </w:rPr>
        <w:t xml:space="preserve"> to verify the foreign steel value. Ensure the threshold is not exceeded and </w:t>
      </w:r>
      <w:r w:rsidR="00632D56">
        <w:rPr>
          <w:sz w:val="20"/>
          <w:szCs w:val="20"/>
        </w:rPr>
        <w:t>provide the documentation to the REGION RAILROAD COORDINATOR</w:t>
      </w:r>
      <w:r w:rsidRPr="007B5F4F">
        <w:rPr>
          <w:sz w:val="20"/>
          <w:szCs w:val="20"/>
        </w:rPr>
        <w:t>.</w:t>
      </w:r>
      <w:r>
        <w:rPr>
          <w:sz w:val="20"/>
          <w:szCs w:val="20"/>
        </w:rPr>
        <w:t xml:space="preserve"> Include the following in the documentation:</w:t>
      </w:r>
    </w:p>
    <w:p w14:paraId="6D82C238" w14:textId="77777777" w:rsidR="006F508E" w:rsidRPr="007B5F4F" w:rsidRDefault="006F508E" w:rsidP="006F508E">
      <w:pPr>
        <w:pStyle w:val="Default"/>
        <w:numPr>
          <w:ilvl w:val="0"/>
          <w:numId w:val="4"/>
        </w:numPr>
        <w:spacing w:after="80"/>
        <w:rPr>
          <w:sz w:val="20"/>
          <w:szCs w:val="20"/>
        </w:rPr>
      </w:pPr>
      <w:r w:rsidRPr="007B5F4F">
        <w:rPr>
          <w:sz w:val="20"/>
          <w:szCs w:val="20"/>
        </w:rPr>
        <w:t>Pay Item,</w:t>
      </w:r>
    </w:p>
    <w:p w14:paraId="4C61BE07" w14:textId="77777777" w:rsidR="006F508E" w:rsidRPr="007B5F4F" w:rsidRDefault="006F508E" w:rsidP="006F508E">
      <w:pPr>
        <w:pStyle w:val="Default"/>
        <w:numPr>
          <w:ilvl w:val="0"/>
          <w:numId w:val="4"/>
        </w:numPr>
        <w:spacing w:after="80"/>
        <w:rPr>
          <w:sz w:val="20"/>
          <w:szCs w:val="20"/>
        </w:rPr>
      </w:pPr>
      <w:r w:rsidRPr="007B5F4F">
        <w:rPr>
          <w:sz w:val="20"/>
          <w:szCs w:val="20"/>
        </w:rPr>
        <w:t>Description of associated foreign iron or steel product or component,</w:t>
      </w:r>
    </w:p>
    <w:p w14:paraId="5CC3EABB" w14:textId="77777777" w:rsidR="006F508E" w:rsidRPr="007B5F4F" w:rsidRDefault="006F508E" w:rsidP="006F508E">
      <w:pPr>
        <w:pStyle w:val="Default"/>
        <w:numPr>
          <w:ilvl w:val="0"/>
          <w:numId w:val="4"/>
        </w:numPr>
        <w:spacing w:after="80"/>
        <w:rPr>
          <w:sz w:val="20"/>
          <w:szCs w:val="20"/>
        </w:rPr>
      </w:pPr>
      <w:r w:rsidRPr="007B5F4F">
        <w:rPr>
          <w:sz w:val="20"/>
          <w:szCs w:val="20"/>
        </w:rPr>
        <w:t>Invoiced cost of associated foreign iron or steel product or component, and</w:t>
      </w:r>
    </w:p>
    <w:p w14:paraId="6311001E" w14:textId="77777777" w:rsidR="006F508E" w:rsidRPr="007B5F4F" w:rsidRDefault="006F508E" w:rsidP="006F508E">
      <w:pPr>
        <w:pStyle w:val="Default"/>
        <w:numPr>
          <w:ilvl w:val="0"/>
          <w:numId w:val="4"/>
        </w:numPr>
        <w:spacing w:after="80"/>
        <w:rPr>
          <w:sz w:val="20"/>
          <w:szCs w:val="20"/>
        </w:rPr>
      </w:pPr>
      <w:r w:rsidRPr="007B5F4F">
        <w:rPr>
          <w:sz w:val="20"/>
          <w:szCs w:val="20"/>
        </w:rPr>
        <w:lastRenderedPageBreak/>
        <w:t>Current cumulative list of all foreign iron or steel products with the total dollar amount of foreign products in relation to the total contract amount.</w:t>
      </w:r>
    </w:p>
    <w:p w14:paraId="1E3E663A" w14:textId="77777777" w:rsidR="006F508E" w:rsidRDefault="006F508E" w:rsidP="006F508E">
      <w:pPr>
        <w:pStyle w:val="Default"/>
        <w:spacing w:after="80"/>
        <w:rPr>
          <w:sz w:val="20"/>
          <w:szCs w:val="20"/>
        </w:rPr>
      </w:pPr>
      <w:r w:rsidRPr="007B5F4F">
        <w:rPr>
          <w:sz w:val="20"/>
          <w:szCs w:val="20"/>
        </w:rPr>
        <w:t xml:space="preserve">The minimal use of foreign iron or steel under the minimal usage threshold must be approved by the Engineer prior to incorporation into the project and any associated payment under the contract. The use of foreign iron or steel under the minimal usage threshold does not need to be approved by FHWA. This amount is not considered a waiver to the domestic materials requirements. The </w:t>
      </w:r>
      <w:r w:rsidR="0094448F" w:rsidRPr="0094448F">
        <w:rPr>
          <w:spacing w:val="-3"/>
          <w:sz w:val="20"/>
          <w:szCs w:val="20"/>
        </w:rPr>
        <w:t>RAILROAD</w:t>
      </w:r>
      <w:r w:rsidR="0094448F">
        <w:rPr>
          <w:sz w:val="20"/>
          <w:szCs w:val="20"/>
        </w:rPr>
        <w:t xml:space="preserve"> </w:t>
      </w:r>
      <w:r w:rsidRPr="007B5F4F">
        <w:rPr>
          <w:sz w:val="20"/>
          <w:szCs w:val="20"/>
        </w:rPr>
        <w:t xml:space="preserve">must ensure that the minimal usage amount is not exceeded. </w:t>
      </w:r>
    </w:p>
    <w:p w14:paraId="5AE4850D" w14:textId="77777777" w:rsidR="00C34D74" w:rsidRPr="00C34D74" w:rsidRDefault="00C34D74" w:rsidP="00C34D74">
      <w:pPr>
        <w:spacing w:before="120"/>
        <w:rPr>
          <w:rFonts w:ascii="Arial" w:hAnsi="Arial" w:cs="Arial"/>
          <w:b/>
          <w:bCs/>
          <w:u w:val="single"/>
        </w:rPr>
      </w:pPr>
      <w:r w:rsidRPr="00C34D74">
        <w:rPr>
          <w:rFonts w:ascii="Arial" w:hAnsi="Arial" w:cs="Arial"/>
          <w:b/>
          <w:bCs/>
          <w:u w:val="single"/>
        </w:rPr>
        <w:t>Construction Materials</w:t>
      </w:r>
    </w:p>
    <w:p w14:paraId="0BD13697" w14:textId="77777777" w:rsidR="00AE3E70" w:rsidRPr="00881B4B" w:rsidRDefault="00AE3E70" w:rsidP="00C34D74">
      <w:pPr>
        <w:rPr>
          <w:rFonts w:ascii="Arial" w:hAnsi="Arial" w:cs="Arial"/>
          <w:color w:val="FF0000"/>
        </w:rPr>
      </w:pPr>
      <w:r w:rsidRPr="00737862">
        <w:rPr>
          <w:rFonts w:ascii="Arial" w:hAnsi="Arial" w:cs="Arial"/>
        </w:rPr>
        <w:t xml:space="preserve">To be considered domestic, all </w:t>
      </w:r>
      <w:r w:rsidRPr="00737862">
        <w:rPr>
          <w:rFonts w:ascii="Arial" w:hAnsi="Arial" w:cs="Arial"/>
          <w:b/>
          <w:bCs/>
        </w:rPr>
        <w:t>construction materials</w:t>
      </w:r>
      <w:r w:rsidRPr="00737862">
        <w:rPr>
          <w:rFonts w:ascii="Arial" w:hAnsi="Arial" w:cs="Arial"/>
        </w:rPr>
        <w:t xml:space="preserve"> used must be produced in the United States in accordance with the construction material standards in</w:t>
      </w:r>
      <w:r w:rsidRPr="00737862">
        <w:rPr>
          <w:rFonts w:ascii="Arial" w:hAnsi="Arial" w:cs="Arial"/>
          <w:color w:val="FF0000"/>
        </w:rPr>
        <w:t xml:space="preserve"> </w:t>
      </w:r>
      <w:hyperlink r:id="rId22" w:history="1">
        <w:r w:rsidRPr="00737862">
          <w:rPr>
            <w:rStyle w:val="Hyperlink"/>
            <w:rFonts w:ascii="Arial" w:hAnsi="Arial" w:cs="Arial"/>
            <w:color w:val="0070C0"/>
          </w:rPr>
          <w:t>2 CFR 184.6</w:t>
        </w:r>
      </w:hyperlink>
      <w:r w:rsidRPr="00737862">
        <w:rPr>
          <w:rFonts w:ascii="Arial" w:hAnsi="Arial" w:cs="Arial"/>
          <w:color w:val="0070C0"/>
        </w:rPr>
        <w:t>.</w:t>
      </w:r>
    </w:p>
    <w:p w14:paraId="742803C9" w14:textId="77777777" w:rsidR="00C34D74" w:rsidRDefault="00C34D74" w:rsidP="00C34D74">
      <w:pPr>
        <w:rPr>
          <w:rFonts w:ascii="Arial" w:hAnsi="Arial" w:cs="Arial"/>
        </w:rPr>
      </w:pPr>
    </w:p>
    <w:p w14:paraId="3E263A6B" w14:textId="77777777" w:rsidR="00C34D74" w:rsidRPr="00C34D74" w:rsidRDefault="00C34D74" w:rsidP="00C34D74">
      <w:pPr>
        <w:rPr>
          <w:rFonts w:ascii="Arial" w:hAnsi="Arial" w:cs="Arial"/>
          <w:b/>
          <w:bCs/>
          <w:u w:val="single"/>
        </w:rPr>
      </w:pPr>
      <w:r w:rsidRPr="00C34D74">
        <w:rPr>
          <w:rFonts w:ascii="Arial" w:hAnsi="Arial" w:cs="Arial"/>
          <w:b/>
          <w:bCs/>
          <w:u w:val="single"/>
        </w:rPr>
        <w:t>Manufactured Products</w:t>
      </w:r>
    </w:p>
    <w:p w14:paraId="5B9BF336" w14:textId="77777777" w:rsidR="001F48C7" w:rsidRPr="00737862" w:rsidRDefault="001F48C7" w:rsidP="00C34D74">
      <w:pPr>
        <w:rPr>
          <w:rFonts w:ascii="Arial" w:hAnsi="Arial" w:cs="Arial"/>
        </w:rPr>
      </w:pPr>
      <w:r w:rsidRPr="00737862">
        <w:rPr>
          <w:rFonts w:ascii="Arial" w:hAnsi="Arial" w:cs="Arial"/>
        </w:rPr>
        <w:t xml:space="preserve">To be considered domestic, all </w:t>
      </w:r>
      <w:r w:rsidRPr="00737862">
        <w:rPr>
          <w:rFonts w:ascii="Arial" w:hAnsi="Arial" w:cs="Arial"/>
          <w:b/>
          <w:bCs/>
        </w:rPr>
        <w:t>manufactured products</w:t>
      </w:r>
      <w:r w:rsidRPr="00737862">
        <w:rPr>
          <w:rFonts w:ascii="Arial" w:hAnsi="Arial" w:cs="Arial"/>
        </w:rPr>
        <w:t xml:space="preserve"> used must be produced in the United States as defined in </w:t>
      </w:r>
      <w:hyperlink r:id="rId23" w:anchor="p-635.410(c)(1)(vii)" w:history="1">
        <w:r w:rsidRPr="00737862">
          <w:rPr>
            <w:rStyle w:val="Hyperlink"/>
            <w:rFonts w:ascii="Arial" w:hAnsi="Arial" w:cs="Arial"/>
          </w:rPr>
          <w:t>23 CFR 635.410(c)(1)(vii)</w:t>
        </w:r>
      </w:hyperlink>
      <w:r w:rsidRPr="00737862">
        <w:rPr>
          <w:rFonts w:ascii="Arial" w:hAnsi="Arial" w:cs="Arial"/>
        </w:rPr>
        <w:t>:</w:t>
      </w:r>
    </w:p>
    <w:p w14:paraId="08CE3E61" w14:textId="77777777" w:rsidR="001F48C7" w:rsidRPr="00737862" w:rsidRDefault="001F48C7" w:rsidP="001F48C7">
      <w:pPr>
        <w:pStyle w:val="ListParagraph"/>
        <w:numPr>
          <w:ilvl w:val="0"/>
          <w:numId w:val="1"/>
        </w:numPr>
        <w:spacing w:before="120" w:after="120"/>
        <w:jc w:val="left"/>
        <w:rPr>
          <w:color w:val="auto"/>
          <w:szCs w:val="20"/>
        </w:rPr>
      </w:pPr>
      <w:bookmarkStart w:id="11" w:name="_Hlk193098181"/>
      <w:r w:rsidRPr="00A33CCD">
        <w:rPr>
          <w:color w:val="auto"/>
          <w:szCs w:val="20"/>
        </w:rPr>
        <w:t xml:space="preserve">For projects with </w:t>
      </w:r>
      <w:r w:rsidR="00094159">
        <w:rPr>
          <w:color w:val="auto"/>
          <w:szCs w:val="20"/>
        </w:rPr>
        <w:t>obligation</w:t>
      </w:r>
      <w:r w:rsidRPr="00A33CCD">
        <w:rPr>
          <w:color w:val="auto"/>
          <w:szCs w:val="20"/>
        </w:rPr>
        <w:t xml:space="preserve"> date</w:t>
      </w:r>
      <w:r w:rsidR="00102ED7">
        <w:rPr>
          <w:color w:val="auto"/>
          <w:szCs w:val="20"/>
        </w:rPr>
        <w:t>s</w:t>
      </w:r>
      <w:r w:rsidR="00094159">
        <w:rPr>
          <w:color w:val="auto"/>
          <w:szCs w:val="20"/>
        </w:rPr>
        <w:t>*</w:t>
      </w:r>
      <w:r w:rsidR="00A33CCD" w:rsidRPr="00A33CCD">
        <w:rPr>
          <w:color w:val="auto"/>
          <w:szCs w:val="20"/>
        </w:rPr>
        <w:t xml:space="preserve"> </w:t>
      </w:r>
      <w:r w:rsidR="00094159">
        <w:rPr>
          <w:color w:val="auto"/>
          <w:szCs w:val="20"/>
        </w:rPr>
        <w:t>on or after</w:t>
      </w:r>
      <w:r w:rsidRPr="00737862">
        <w:rPr>
          <w:color w:val="auto"/>
          <w:szCs w:val="20"/>
        </w:rPr>
        <w:t xml:space="preserve"> October 1, 2025, the final step in the manufacturing process must occur in the United States. </w:t>
      </w:r>
    </w:p>
    <w:p w14:paraId="6B3BC7F5" w14:textId="77777777" w:rsidR="001F48C7" w:rsidRPr="00737862" w:rsidRDefault="001F48C7" w:rsidP="001F48C7">
      <w:pPr>
        <w:pStyle w:val="ListParagraph"/>
        <w:numPr>
          <w:ilvl w:val="0"/>
          <w:numId w:val="1"/>
        </w:numPr>
        <w:spacing w:before="120" w:after="120"/>
        <w:jc w:val="left"/>
        <w:rPr>
          <w:color w:val="auto"/>
          <w:szCs w:val="20"/>
        </w:rPr>
      </w:pPr>
      <w:r w:rsidRPr="00737862">
        <w:rPr>
          <w:color w:val="auto"/>
          <w:szCs w:val="20"/>
        </w:rPr>
        <w:t xml:space="preserve">For projects with </w:t>
      </w:r>
      <w:r w:rsidR="00094159">
        <w:rPr>
          <w:color w:val="auto"/>
          <w:szCs w:val="20"/>
        </w:rPr>
        <w:t>obligation</w:t>
      </w:r>
      <w:r w:rsidRPr="00737862">
        <w:rPr>
          <w:color w:val="auto"/>
          <w:szCs w:val="20"/>
        </w:rPr>
        <w:t xml:space="preserve"> date</w:t>
      </w:r>
      <w:r w:rsidR="00102ED7">
        <w:rPr>
          <w:color w:val="auto"/>
          <w:szCs w:val="20"/>
        </w:rPr>
        <w:t>s</w:t>
      </w:r>
      <w:r w:rsidR="00094159">
        <w:rPr>
          <w:color w:val="auto"/>
          <w:szCs w:val="20"/>
        </w:rPr>
        <w:t>*</w:t>
      </w:r>
      <w:r w:rsidRPr="00737862">
        <w:rPr>
          <w:color w:val="auto"/>
          <w:szCs w:val="20"/>
        </w:rPr>
        <w:t xml:space="preserve"> on or after October 1, 2026, the final step in the manufacturing process must occur in the United States and the cost of the components of the manufactured product that are mined, produced, or manufactured in the United States must be greater than 55 percent of the total cost of all components of the manufactured product.</w:t>
      </w:r>
      <w:bookmarkEnd w:id="11"/>
    </w:p>
    <w:p w14:paraId="6F72EF19" w14:textId="77777777" w:rsidR="0094448F" w:rsidRPr="00CC286C" w:rsidRDefault="0094448F" w:rsidP="0094448F">
      <w:pPr>
        <w:pStyle w:val="Default"/>
        <w:rPr>
          <w:b/>
          <w:bCs/>
          <w:sz w:val="20"/>
          <w:szCs w:val="20"/>
          <w:u w:val="single"/>
        </w:rPr>
      </w:pPr>
      <w:bookmarkStart w:id="12" w:name="_Hlk146782322"/>
      <w:r w:rsidRPr="00CC286C">
        <w:rPr>
          <w:b/>
          <w:bCs/>
          <w:sz w:val="20"/>
          <w:szCs w:val="20"/>
          <w:u w:val="single"/>
        </w:rPr>
        <w:t>Public Interest Waivers</w:t>
      </w:r>
    </w:p>
    <w:p w14:paraId="274B7DE8" w14:textId="77777777" w:rsidR="007B5F4F" w:rsidRPr="00CC286C" w:rsidRDefault="00CC286C" w:rsidP="0094448F">
      <w:pPr>
        <w:pStyle w:val="Default"/>
        <w:rPr>
          <w:sz w:val="20"/>
          <w:szCs w:val="20"/>
        </w:rPr>
      </w:pPr>
      <w:r w:rsidRPr="00CC286C">
        <w:rPr>
          <w:rStyle w:val="cf01"/>
          <w:rFonts w:ascii="Arial" w:hAnsi="Arial" w:cs="Arial"/>
          <w:sz w:val="20"/>
          <w:szCs w:val="20"/>
        </w:rPr>
        <w:t xml:space="preserve">WisDOT may restrict or prohibit use of the de minimis waiver for an individual </w:t>
      </w:r>
      <w:bookmarkEnd w:id="12"/>
      <w:r w:rsidRPr="00CC286C">
        <w:rPr>
          <w:rStyle w:val="cf01"/>
          <w:rFonts w:ascii="Arial" w:hAnsi="Arial" w:cs="Arial"/>
          <w:sz w:val="20"/>
          <w:szCs w:val="20"/>
        </w:rPr>
        <w:t>project.</w:t>
      </w:r>
    </w:p>
    <w:p w14:paraId="1629EF72" w14:textId="77777777" w:rsidR="00D60DEF" w:rsidRDefault="00D60DEF" w:rsidP="008D7904">
      <w:pPr>
        <w:pStyle w:val="Default"/>
        <w:spacing w:after="80"/>
        <w:rPr>
          <w:sz w:val="20"/>
          <w:szCs w:val="20"/>
        </w:rPr>
      </w:pPr>
    </w:p>
    <w:p w14:paraId="61D3AACC" w14:textId="77777777" w:rsidR="00CC286C" w:rsidRDefault="00CC286C" w:rsidP="008D7904">
      <w:pPr>
        <w:pStyle w:val="Default"/>
        <w:spacing w:after="80"/>
        <w:rPr>
          <w:sz w:val="20"/>
          <w:szCs w:val="20"/>
        </w:rPr>
      </w:pPr>
    </w:p>
    <w:p w14:paraId="104C51C4" w14:textId="77777777" w:rsidR="00CC286C" w:rsidRDefault="00CC286C" w:rsidP="008D7904">
      <w:pPr>
        <w:pStyle w:val="Default"/>
        <w:spacing w:after="80"/>
        <w:rPr>
          <w:sz w:val="20"/>
          <w:szCs w:val="20"/>
        </w:rPr>
      </w:pPr>
    </w:p>
    <w:p w14:paraId="5AE99721" w14:textId="77777777" w:rsidR="00D12E14" w:rsidRDefault="00D12E14" w:rsidP="008D7904">
      <w:pPr>
        <w:pStyle w:val="Default"/>
        <w:spacing w:after="80"/>
        <w:rPr>
          <w:sz w:val="20"/>
          <w:szCs w:val="20"/>
        </w:rPr>
      </w:pPr>
      <w:r>
        <w:rPr>
          <w:sz w:val="20"/>
          <w:szCs w:val="20"/>
        </w:rPr>
        <w:t xml:space="preserve">Attached to this certification are invoices and other </w:t>
      </w:r>
      <w:r w:rsidR="00FB5EB2">
        <w:rPr>
          <w:sz w:val="20"/>
          <w:szCs w:val="20"/>
        </w:rPr>
        <w:t>required</w:t>
      </w:r>
      <w:r>
        <w:rPr>
          <w:sz w:val="20"/>
          <w:szCs w:val="20"/>
        </w:rPr>
        <w:t xml:space="preserve"> documentation</w:t>
      </w:r>
      <w:r w:rsidR="0063017A" w:rsidRPr="0063017A">
        <w:t xml:space="preserve"> </w:t>
      </w:r>
      <w:r w:rsidR="0063017A" w:rsidRPr="0063017A">
        <w:rPr>
          <w:sz w:val="20"/>
          <w:szCs w:val="20"/>
        </w:rPr>
        <w:t>for claimed exemptions and meeting WisDOT Domestic Materials exemption tracking requirements as described in CMM 228.5</w:t>
      </w:r>
      <w:r>
        <w:rPr>
          <w:sz w:val="20"/>
          <w:szCs w:val="20"/>
        </w:rPr>
        <w:t>.</w:t>
      </w:r>
    </w:p>
    <w:p w14:paraId="4E57BF67" w14:textId="77777777" w:rsidR="0096603E" w:rsidRPr="00117526" w:rsidRDefault="0096603E" w:rsidP="00117526">
      <w:pPr>
        <w:suppressAutoHyphens/>
        <w:rPr>
          <w:rFonts w:ascii="Arial" w:hAnsi="Arial" w:cs="Arial"/>
          <w:spacing w:val="-3"/>
          <w:sz w:val="10"/>
        </w:rPr>
      </w:pPr>
    </w:p>
    <w:tbl>
      <w:tblPr>
        <w:tblW w:w="10890" w:type="dxa"/>
        <w:jc w:val="center"/>
        <w:tblBorders>
          <w:bottom w:val="single" w:sz="4" w:space="0" w:color="auto"/>
        </w:tblBorders>
        <w:tblLook w:val="04A0" w:firstRow="1" w:lastRow="0" w:firstColumn="1" w:lastColumn="0" w:noHBand="0" w:noVBand="1"/>
      </w:tblPr>
      <w:tblGrid>
        <w:gridCol w:w="4176"/>
        <w:gridCol w:w="288"/>
        <w:gridCol w:w="4905"/>
        <w:gridCol w:w="1521"/>
      </w:tblGrid>
      <w:tr w:rsidR="00734F71" w:rsidRPr="002E3BA8" w14:paraId="7C96BECE" w14:textId="77777777" w:rsidTr="00734F71">
        <w:trPr>
          <w:trHeight w:val="230"/>
          <w:jc w:val="center"/>
        </w:trPr>
        <w:tc>
          <w:tcPr>
            <w:tcW w:w="4176" w:type="dxa"/>
            <w:vMerge w:val="restart"/>
            <w:vAlign w:val="bottom"/>
          </w:tcPr>
          <w:p w14:paraId="1756BA45" w14:textId="77777777" w:rsidR="00734F71" w:rsidRPr="00734F71" w:rsidRDefault="00734F71" w:rsidP="00734F71">
            <w:pPr>
              <w:tabs>
                <w:tab w:val="left" w:pos="0"/>
              </w:tabs>
              <w:ind w:right="-20"/>
              <w:rPr>
                <w:rFonts w:ascii="Arial" w:hAnsi="Arial" w:cs="Arial"/>
                <w:u w:val="single" w:color="000000"/>
              </w:rPr>
            </w:pPr>
            <w:r w:rsidRPr="006B60A7">
              <w:rPr>
                <w:rFonts w:ascii="Arial" w:hAnsi="Arial" w:cs="Arial"/>
              </w:rPr>
              <w:t>Numb</w:t>
            </w:r>
            <w:r w:rsidRPr="006B60A7">
              <w:rPr>
                <w:rFonts w:ascii="Arial" w:hAnsi="Arial" w:cs="Arial"/>
                <w:spacing w:val="-1"/>
              </w:rPr>
              <w:t>e</w:t>
            </w:r>
            <w:r w:rsidRPr="006B60A7">
              <w:rPr>
                <w:rFonts w:ascii="Arial" w:hAnsi="Arial" w:cs="Arial"/>
              </w:rPr>
              <w:t>r</w:t>
            </w:r>
            <w:r w:rsidRPr="006B60A7">
              <w:rPr>
                <w:rFonts w:ascii="Arial" w:hAnsi="Arial" w:cs="Arial"/>
                <w:spacing w:val="-1"/>
              </w:rPr>
              <w:t xml:space="preserve"> </w:t>
            </w:r>
            <w:r w:rsidRPr="006B60A7">
              <w:rPr>
                <w:rFonts w:ascii="Arial" w:hAnsi="Arial" w:cs="Arial"/>
              </w:rPr>
              <w:t>of</w:t>
            </w:r>
            <w:r w:rsidRPr="006B60A7">
              <w:rPr>
                <w:rFonts w:ascii="Arial" w:hAnsi="Arial" w:cs="Arial"/>
                <w:spacing w:val="2"/>
              </w:rPr>
              <w:t xml:space="preserve"> </w:t>
            </w:r>
            <w:r>
              <w:rPr>
                <w:rFonts w:ascii="Arial" w:hAnsi="Arial" w:cs="Arial"/>
                <w:spacing w:val="2"/>
              </w:rPr>
              <w:t xml:space="preserve">additional </w:t>
            </w:r>
            <w:r w:rsidRPr="006B60A7">
              <w:rPr>
                <w:rFonts w:ascii="Arial" w:hAnsi="Arial" w:cs="Arial"/>
                <w:spacing w:val="2"/>
              </w:rPr>
              <w:t>p</w:t>
            </w:r>
            <w:r w:rsidRPr="006B60A7">
              <w:rPr>
                <w:rFonts w:ascii="Arial" w:hAnsi="Arial" w:cs="Arial"/>
                <w:spacing w:val="1"/>
              </w:rPr>
              <w:t>a</w:t>
            </w:r>
            <w:r w:rsidRPr="006B60A7">
              <w:rPr>
                <w:rFonts w:ascii="Arial" w:hAnsi="Arial" w:cs="Arial"/>
                <w:spacing w:val="-2"/>
              </w:rPr>
              <w:t>g</w:t>
            </w:r>
            <w:r w:rsidRPr="006B60A7">
              <w:rPr>
                <w:rFonts w:ascii="Arial" w:hAnsi="Arial" w:cs="Arial"/>
                <w:spacing w:val="-1"/>
              </w:rPr>
              <w:t>e</w:t>
            </w:r>
            <w:r w:rsidRPr="006B60A7">
              <w:rPr>
                <w:rFonts w:ascii="Arial" w:hAnsi="Arial" w:cs="Arial"/>
              </w:rPr>
              <w:t xml:space="preserve">s </w:t>
            </w:r>
            <w:r w:rsidRPr="006B60A7">
              <w:rPr>
                <w:rFonts w:ascii="Arial" w:hAnsi="Arial" w:cs="Arial"/>
                <w:spacing w:val="-1"/>
              </w:rPr>
              <w:t>a</w:t>
            </w:r>
            <w:r w:rsidRPr="006B60A7">
              <w:rPr>
                <w:rFonts w:ascii="Arial" w:hAnsi="Arial" w:cs="Arial"/>
              </w:rPr>
              <w:t>t</w:t>
            </w:r>
            <w:r w:rsidRPr="006B60A7">
              <w:rPr>
                <w:rFonts w:ascii="Arial" w:hAnsi="Arial" w:cs="Arial"/>
                <w:spacing w:val="3"/>
              </w:rPr>
              <w:t>t</w:t>
            </w:r>
            <w:r w:rsidRPr="006B60A7">
              <w:rPr>
                <w:rFonts w:ascii="Arial" w:hAnsi="Arial" w:cs="Arial"/>
                <w:spacing w:val="-1"/>
              </w:rPr>
              <w:t>ac</w:t>
            </w:r>
            <w:r w:rsidRPr="006B60A7">
              <w:rPr>
                <w:rFonts w:ascii="Arial" w:hAnsi="Arial" w:cs="Arial"/>
              </w:rPr>
              <w:t>h</w:t>
            </w:r>
            <w:r w:rsidRPr="006B60A7">
              <w:rPr>
                <w:rFonts w:ascii="Arial" w:hAnsi="Arial" w:cs="Arial"/>
                <w:spacing w:val="-1"/>
              </w:rPr>
              <w:t>e</w:t>
            </w:r>
            <w:r w:rsidRPr="006B60A7">
              <w:rPr>
                <w:rFonts w:ascii="Arial" w:hAnsi="Arial" w:cs="Arial"/>
              </w:rPr>
              <w:t xml:space="preserve">d </w:t>
            </w:r>
            <w:r>
              <w:rPr>
                <w:rFonts w:ascii="Arial" w:hAnsi="Arial" w:cs="Arial"/>
                <w:u w:val="single"/>
              </w:rPr>
              <w:fldChar w:fldCharType="begin">
                <w:ffData>
                  <w:name w:val="Text144"/>
                  <w:enabled/>
                  <w:calcOnExit w:val="0"/>
                  <w:textInput/>
                </w:ffData>
              </w:fldChar>
            </w:r>
            <w:bookmarkStart w:id="13" w:name="Text144"/>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13"/>
          </w:p>
        </w:tc>
        <w:tc>
          <w:tcPr>
            <w:tcW w:w="288" w:type="dxa"/>
          </w:tcPr>
          <w:p w14:paraId="7534B976" w14:textId="77777777" w:rsidR="00734F71" w:rsidRPr="002E3BA8" w:rsidRDefault="00734F71" w:rsidP="001B4E12">
            <w:pPr>
              <w:spacing w:before="20" w:after="20"/>
              <w:rPr>
                <w:rFonts w:ascii="Arial" w:hAnsi="Arial" w:cs="Arial"/>
              </w:rPr>
            </w:pPr>
          </w:p>
        </w:tc>
        <w:tc>
          <w:tcPr>
            <w:tcW w:w="6426" w:type="dxa"/>
            <w:gridSpan w:val="2"/>
          </w:tcPr>
          <w:p w14:paraId="02BBE041" w14:textId="77777777" w:rsidR="00734F71" w:rsidRPr="002E3BA8" w:rsidRDefault="00734F71" w:rsidP="00117526">
            <w:pPr>
              <w:spacing w:before="20" w:after="20"/>
              <w:jc w:val="center"/>
              <w:rPr>
                <w:rFonts w:ascii="Arial" w:hAnsi="Arial" w:cs="Arial"/>
                <w:b/>
                <w:spacing w:val="-1"/>
              </w:rPr>
            </w:pPr>
            <w:r>
              <w:rPr>
                <w:rFonts w:ascii="Arial" w:hAnsi="Arial" w:cs="Arial"/>
                <w:b/>
                <w:spacing w:val="-1"/>
              </w:rPr>
              <w:t xml:space="preserve">RAILROAD </w:t>
            </w:r>
            <w:r w:rsidRPr="002E3BA8">
              <w:rPr>
                <w:rFonts w:ascii="Arial" w:hAnsi="Arial" w:cs="Arial"/>
                <w:b/>
                <w:spacing w:val="-1"/>
              </w:rPr>
              <w:t>COMPANY</w:t>
            </w:r>
          </w:p>
        </w:tc>
      </w:tr>
      <w:tr w:rsidR="00734F71" w:rsidRPr="002E3BA8" w14:paraId="61832494" w14:textId="77777777" w:rsidTr="00232C86">
        <w:trPr>
          <w:trHeight w:val="403"/>
          <w:jc w:val="center"/>
        </w:trPr>
        <w:tc>
          <w:tcPr>
            <w:tcW w:w="4176" w:type="dxa"/>
            <w:vMerge/>
            <w:vAlign w:val="bottom"/>
          </w:tcPr>
          <w:p w14:paraId="3E22D096" w14:textId="77777777" w:rsidR="00734F71" w:rsidRPr="001B4E12" w:rsidRDefault="00734F71" w:rsidP="00117526">
            <w:pPr>
              <w:spacing w:before="20" w:after="20"/>
              <w:rPr>
                <w:rFonts w:ascii="Arial" w:hAnsi="Arial" w:cs="Arial"/>
                <w:bCs/>
                <w:caps/>
                <w:sz w:val="22"/>
                <w:szCs w:val="22"/>
              </w:rPr>
            </w:pPr>
          </w:p>
        </w:tc>
        <w:tc>
          <w:tcPr>
            <w:tcW w:w="288" w:type="dxa"/>
            <w:vAlign w:val="bottom"/>
          </w:tcPr>
          <w:p w14:paraId="58A8DCB0" w14:textId="77777777" w:rsidR="00734F71" w:rsidRPr="002E3BA8" w:rsidRDefault="00734F71" w:rsidP="00117526">
            <w:pPr>
              <w:spacing w:before="20" w:after="20"/>
              <w:rPr>
                <w:rFonts w:ascii="Arial" w:hAnsi="Arial" w:cs="Arial"/>
              </w:rPr>
            </w:pPr>
          </w:p>
        </w:tc>
        <w:tc>
          <w:tcPr>
            <w:tcW w:w="4905" w:type="dxa"/>
            <w:tcBorders>
              <w:bottom w:val="single" w:sz="4" w:space="0" w:color="auto"/>
            </w:tcBorders>
            <w:vAlign w:val="bottom"/>
          </w:tcPr>
          <w:p w14:paraId="61272FBE" w14:textId="77777777" w:rsidR="00734F71" w:rsidRPr="00117526" w:rsidRDefault="00734F71" w:rsidP="00117526">
            <w:pPr>
              <w:spacing w:before="20" w:after="20"/>
              <w:rPr>
                <w:rFonts w:ascii="Arial" w:hAnsi="Arial" w:cs="Arial"/>
                <w:b/>
              </w:rPr>
            </w:pPr>
            <w:r w:rsidRPr="00117526">
              <w:rPr>
                <w:rFonts w:ascii="Arial" w:hAnsi="Arial" w:cs="Arial"/>
                <w:b/>
                <w:sz w:val="22"/>
              </w:rPr>
              <w:t>X</w:t>
            </w:r>
          </w:p>
        </w:tc>
        <w:tc>
          <w:tcPr>
            <w:tcW w:w="1521" w:type="dxa"/>
            <w:tcBorders>
              <w:bottom w:val="single" w:sz="4" w:space="0" w:color="auto"/>
            </w:tcBorders>
            <w:vAlign w:val="bottom"/>
          </w:tcPr>
          <w:p w14:paraId="375F63C4" w14:textId="77777777" w:rsidR="00734F71" w:rsidRPr="001E4D9D" w:rsidRDefault="0018023D" w:rsidP="00232C86">
            <w:pPr>
              <w:spacing w:before="20" w:after="20"/>
              <w:jc w:val="center"/>
              <w:rPr>
                <w:rFonts w:ascii="Arial" w:hAnsi="Arial" w:cs="Arial"/>
              </w:rPr>
            </w:pPr>
            <w:r>
              <w:rPr>
                <w:rFonts w:ascii="Arial" w:hAnsi="Arial" w:cs="Arial"/>
              </w:rPr>
              <w:fldChar w:fldCharType="begin">
                <w:ffData>
                  <w:name w:val="Text150"/>
                  <w:enabled/>
                  <w:calcOnExit w:val="0"/>
                  <w:textInput>
                    <w:type w:val="date"/>
                    <w:maxLength w:val="20"/>
                    <w:format w:val="M/d/yyyy"/>
                  </w:textInput>
                </w:ffData>
              </w:fldChar>
            </w:r>
            <w:bookmarkStart w:id="14"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734F71" w:rsidRPr="002E3BA8" w14:paraId="28738681" w14:textId="77777777" w:rsidTr="00232C86">
        <w:trPr>
          <w:trHeight w:val="230"/>
          <w:jc w:val="center"/>
        </w:trPr>
        <w:tc>
          <w:tcPr>
            <w:tcW w:w="4176" w:type="dxa"/>
            <w:vMerge/>
          </w:tcPr>
          <w:p w14:paraId="7F1F1B74" w14:textId="77777777" w:rsidR="00734F71" w:rsidRPr="001B4E12" w:rsidRDefault="00734F71" w:rsidP="001B4E12">
            <w:pPr>
              <w:spacing w:before="20" w:after="20"/>
              <w:rPr>
                <w:rFonts w:ascii="Arial" w:hAnsi="Arial" w:cs="Arial"/>
                <w:sz w:val="16"/>
                <w:szCs w:val="16"/>
              </w:rPr>
            </w:pPr>
          </w:p>
        </w:tc>
        <w:tc>
          <w:tcPr>
            <w:tcW w:w="288" w:type="dxa"/>
          </w:tcPr>
          <w:p w14:paraId="676D1B3D" w14:textId="77777777" w:rsidR="00734F71" w:rsidRPr="002E3BA8" w:rsidRDefault="00734F71" w:rsidP="001B4E12">
            <w:pPr>
              <w:spacing w:before="20" w:after="20"/>
              <w:rPr>
                <w:rFonts w:ascii="Arial" w:hAnsi="Arial" w:cs="Arial"/>
                <w:sz w:val="16"/>
                <w:szCs w:val="16"/>
              </w:rPr>
            </w:pPr>
          </w:p>
        </w:tc>
        <w:tc>
          <w:tcPr>
            <w:tcW w:w="4905" w:type="dxa"/>
            <w:tcBorders>
              <w:top w:val="single" w:sz="4" w:space="0" w:color="auto"/>
              <w:bottom w:val="nil"/>
            </w:tcBorders>
          </w:tcPr>
          <w:p w14:paraId="5FBAD4CA" w14:textId="77777777" w:rsidR="00734F71" w:rsidRPr="002E3BA8" w:rsidRDefault="00734F71" w:rsidP="001B4E12">
            <w:pPr>
              <w:spacing w:before="20" w:after="20"/>
              <w:rPr>
                <w:rFonts w:ascii="Arial" w:hAnsi="Arial" w:cs="Arial"/>
                <w:spacing w:val="-1"/>
                <w:sz w:val="16"/>
                <w:szCs w:val="16"/>
              </w:rPr>
            </w:pPr>
            <w:r>
              <w:rPr>
                <w:rFonts w:ascii="Arial" w:hAnsi="Arial" w:cs="Arial"/>
                <w:spacing w:val="-1"/>
                <w:sz w:val="16"/>
                <w:szCs w:val="16"/>
              </w:rPr>
              <w:t xml:space="preserve">   </w:t>
            </w:r>
            <w:r w:rsidRPr="002E3BA8">
              <w:rPr>
                <w:rFonts w:ascii="Arial" w:hAnsi="Arial" w:cs="Arial"/>
                <w:spacing w:val="-1"/>
                <w:sz w:val="16"/>
                <w:szCs w:val="16"/>
              </w:rPr>
              <w:t>(Authorized Signature)</w:t>
            </w:r>
          </w:p>
        </w:tc>
        <w:tc>
          <w:tcPr>
            <w:tcW w:w="1521" w:type="dxa"/>
            <w:tcBorders>
              <w:top w:val="single" w:sz="4" w:space="0" w:color="auto"/>
              <w:bottom w:val="nil"/>
            </w:tcBorders>
          </w:tcPr>
          <w:p w14:paraId="1D823D39" w14:textId="77777777" w:rsidR="00734F71" w:rsidRPr="002E3BA8" w:rsidRDefault="00734F71" w:rsidP="00232C86">
            <w:pPr>
              <w:spacing w:before="20" w:after="20"/>
              <w:jc w:val="center"/>
              <w:rPr>
                <w:rFonts w:ascii="Arial" w:hAnsi="Arial" w:cs="Arial"/>
                <w:spacing w:val="-1"/>
                <w:sz w:val="16"/>
                <w:szCs w:val="16"/>
              </w:rPr>
            </w:pPr>
            <w:r w:rsidRPr="002E3BA8">
              <w:rPr>
                <w:rFonts w:ascii="Arial" w:hAnsi="Arial" w:cs="Arial"/>
                <w:spacing w:val="-1"/>
                <w:sz w:val="16"/>
                <w:szCs w:val="16"/>
              </w:rPr>
              <w:t>(Date</w:t>
            </w:r>
            <w:r>
              <w:rPr>
                <w:rFonts w:ascii="Arial" w:hAnsi="Arial" w:cs="Arial"/>
                <w:spacing w:val="-1"/>
                <w:sz w:val="16"/>
                <w:szCs w:val="16"/>
              </w:rPr>
              <w:t xml:space="preserve"> </w:t>
            </w:r>
            <w:r w:rsidR="00232C86">
              <w:rPr>
                <w:rFonts w:ascii="Arial" w:hAnsi="Arial" w:cs="Arial"/>
                <w:spacing w:val="-1"/>
                <w:sz w:val="16"/>
                <w:szCs w:val="16"/>
              </w:rPr>
              <w:t xml:space="preserve">– </w:t>
            </w:r>
            <w:r>
              <w:rPr>
                <w:rFonts w:ascii="Arial" w:hAnsi="Arial" w:cs="Arial"/>
                <w:spacing w:val="-1"/>
                <w:sz w:val="16"/>
                <w:szCs w:val="16"/>
              </w:rPr>
              <w:t>m/d/y</w:t>
            </w:r>
            <w:r w:rsidR="00232C86">
              <w:rPr>
                <w:rFonts w:ascii="Arial" w:hAnsi="Arial" w:cs="Arial"/>
                <w:spacing w:val="-1"/>
                <w:sz w:val="16"/>
                <w:szCs w:val="16"/>
              </w:rPr>
              <w:t>yy</w:t>
            </w:r>
            <w:r>
              <w:rPr>
                <w:rFonts w:ascii="Arial" w:hAnsi="Arial" w:cs="Arial"/>
                <w:spacing w:val="-1"/>
                <w:sz w:val="16"/>
                <w:szCs w:val="16"/>
              </w:rPr>
              <w:t>y</w:t>
            </w:r>
            <w:r w:rsidRPr="002E3BA8">
              <w:rPr>
                <w:rFonts w:ascii="Arial" w:hAnsi="Arial" w:cs="Arial"/>
                <w:spacing w:val="-1"/>
                <w:sz w:val="16"/>
                <w:szCs w:val="16"/>
              </w:rPr>
              <w:t>)</w:t>
            </w:r>
          </w:p>
        </w:tc>
      </w:tr>
      <w:tr w:rsidR="00734F71" w:rsidRPr="002E3BA8" w14:paraId="4D11FD2E" w14:textId="77777777" w:rsidTr="00F07226">
        <w:trPr>
          <w:trHeight w:val="360"/>
          <w:jc w:val="center"/>
        </w:trPr>
        <w:tc>
          <w:tcPr>
            <w:tcW w:w="4176" w:type="dxa"/>
            <w:vMerge/>
          </w:tcPr>
          <w:p w14:paraId="72FBD1AF" w14:textId="77777777" w:rsidR="00734F71" w:rsidRPr="001B4E12" w:rsidRDefault="00734F71" w:rsidP="001B4E12">
            <w:pPr>
              <w:spacing w:before="20" w:after="20"/>
              <w:rPr>
                <w:rFonts w:ascii="Arial" w:hAnsi="Arial" w:cs="Arial"/>
              </w:rPr>
            </w:pPr>
          </w:p>
        </w:tc>
        <w:tc>
          <w:tcPr>
            <w:tcW w:w="288" w:type="dxa"/>
          </w:tcPr>
          <w:p w14:paraId="41A82A13" w14:textId="77777777" w:rsidR="00734F71" w:rsidRPr="002E3BA8" w:rsidRDefault="00734F71" w:rsidP="001B4E12">
            <w:pPr>
              <w:spacing w:before="20" w:after="20"/>
              <w:rPr>
                <w:rFonts w:ascii="Arial" w:hAnsi="Arial" w:cs="Arial"/>
              </w:rPr>
            </w:pPr>
          </w:p>
        </w:tc>
        <w:tc>
          <w:tcPr>
            <w:tcW w:w="6426" w:type="dxa"/>
            <w:gridSpan w:val="2"/>
            <w:tcBorders>
              <w:top w:val="nil"/>
            </w:tcBorders>
            <w:vAlign w:val="bottom"/>
          </w:tcPr>
          <w:p w14:paraId="6B62EC59" w14:textId="77777777" w:rsidR="00734F71" w:rsidRPr="002E3BA8" w:rsidRDefault="0018023D" w:rsidP="001B4E12">
            <w:pPr>
              <w:spacing w:before="20" w:after="20"/>
              <w:rPr>
                <w:rFonts w:ascii="Arial" w:hAnsi="Arial" w:cs="Arial"/>
              </w:rPr>
            </w:pPr>
            <w:r>
              <w:rPr>
                <w:rFonts w:ascii="Arial" w:hAnsi="Arial" w:cs="Arial"/>
              </w:rPr>
              <w:fldChar w:fldCharType="begin">
                <w:ffData>
                  <w:name w:val="Text129"/>
                  <w:enabled/>
                  <w:calcOnExit w:val="0"/>
                  <w:textInput>
                    <w:maxLength w:val="60"/>
                  </w:textInput>
                </w:ffData>
              </w:fldChar>
            </w:r>
            <w:bookmarkStart w:id="15" w:name="Text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734F71" w:rsidRPr="002E3BA8" w14:paraId="64B36BDC" w14:textId="77777777" w:rsidTr="00F07226">
        <w:trPr>
          <w:jc w:val="center"/>
        </w:trPr>
        <w:tc>
          <w:tcPr>
            <w:tcW w:w="4176" w:type="dxa"/>
            <w:vMerge/>
          </w:tcPr>
          <w:p w14:paraId="462AA873" w14:textId="77777777" w:rsidR="00734F71" w:rsidRPr="001B4E12" w:rsidRDefault="00734F71" w:rsidP="001B4E12">
            <w:pPr>
              <w:spacing w:before="20" w:after="20"/>
              <w:rPr>
                <w:rFonts w:ascii="Arial" w:hAnsi="Arial" w:cs="Arial"/>
                <w:sz w:val="16"/>
                <w:szCs w:val="16"/>
              </w:rPr>
            </w:pPr>
          </w:p>
        </w:tc>
        <w:tc>
          <w:tcPr>
            <w:tcW w:w="288" w:type="dxa"/>
          </w:tcPr>
          <w:p w14:paraId="6D8D1C57" w14:textId="77777777" w:rsidR="00734F71" w:rsidRPr="002E3BA8" w:rsidRDefault="00734F71" w:rsidP="001B4E12">
            <w:pPr>
              <w:spacing w:before="20" w:after="20"/>
              <w:rPr>
                <w:rFonts w:ascii="Arial" w:hAnsi="Arial" w:cs="Arial"/>
                <w:sz w:val="16"/>
                <w:szCs w:val="16"/>
              </w:rPr>
            </w:pPr>
          </w:p>
        </w:tc>
        <w:tc>
          <w:tcPr>
            <w:tcW w:w="6426" w:type="dxa"/>
            <w:gridSpan w:val="2"/>
            <w:tcBorders>
              <w:top w:val="single" w:sz="4" w:space="0" w:color="auto"/>
              <w:bottom w:val="nil"/>
            </w:tcBorders>
          </w:tcPr>
          <w:p w14:paraId="59852A45" w14:textId="77777777" w:rsidR="00734F71" w:rsidRPr="002E3BA8" w:rsidRDefault="00734F71" w:rsidP="001B4E12">
            <w:pPr>
              <w:spacing w:before="20" w:after="20"/>
              <w:rPr>
                <w:rFonts w:ascii="Arial" w:hAnsi="Arial" w:cs="Arial"/>
                <w:sz w:val="16"/>
                <w:szCs w:val="16"/>
              </w:rPr>
            </w:pPr>
            <w:r w:rsidRPr="002E3BA8">
              <w:rPr>
                <w:rFonts w:ascii="Arial" w:hAnsi="Arial" w:cs="Arial"/>
                <w:sz w:val="16"/>
                <w:szCs w:val="16"/>
              </w:rPr>
              <w:t>(Title)</w:t>
            </w:r>
          </w:p>
        </w:tc>
      </w:tr>
      <w:tr w:rsidR="00734F71" w:rsidRPr="002E3BA8" w14:paraId="2C01616C" w14:textId="77777777" w:rsidTr="00F07226">
        <w:trPr>
          <w:trHeight w:val="360"/>
          <w:jc w:val="center"/>
        </w:trPr>
        <w:tc>
          <w:tcPr>
            <w:tcW w:w="4176" w:type="dxa"/>
            <w:vMerge/>
          </w:tcPr>
          <w:p w14:paraId="523DCC1C" w14:textId="77777777" w:rsidR="00734F71" w:rsidRPr="001B4E12" w:rsidRDefault="00734F71" w:rsidP="001B4E12">
            <w:pPr>
              <w:spacing w:before="20" w:after="20"/>
              <w:rPr>
                <w:rFonts w:ascii="Arial" w:hAnsi="Arial" w:cs="Arial"/>
              </w:rPr>
            </w:pPr>
          </w:p>
        </w:tc>
        <w:tc>
          <w:tcPr>
            <w:tcW w:w="288" w:type="dxa"/>
            <w:tcBorders>
              <w:bottom w:val="nil"/>
            </w:tcBorders>
          </w:tcPr>
          <w:p w14:paraId="27CC2B4F" w14:textId="77777777" w:rsidR="00734F71" w:rsidRPr="002E3BA8" w:rsidRDefault="00734F71" w:rsidP="001B4E12">
            <w:pPr>
              <w:spacing w:before="20" w:after="20"/>
              <w:rPr>
                <w:rFonts w:ascii="Arial" w:hAnsi="Arial" w:cs="Arial"/>
              </w:rPr>
            </w:pPr>
          </w:p>
        </w:tc>
        <w:tc>
          <w:tcPr>
            <w:tcW w:w="6426" w:type="dxa"/>
            <w:gridSpan w:val="2"/>
            <w:tcBorders>
              <w:bottom w:val="single" w:sz="4" w:space="0" w:color="auto"/>
            </w:tcBorders>
            <w:vAlign w:val="bottom"/>
          </w:tcPr>
          <w:p w14:paraId="5EA64712" w14:textId="77777777" w:rsidR="00734F71" w:rsidRPr="002E3BA8" w:rsidRDefault="0018023D" w:rsidP="001B4E12">
            <w:pPr>
              <w:spacing w:before="20" w:after="20"/>
              <w:rPr>
                <w:rFonts w:ascii="Arial" w:hAnsi="Arial" w:cs="Arial"/>
              </w:rPr>
            </w:pPr>
            <w:r>
              <w:rPr>
                <w:rFonts w:ascii="Arial" w:hAnsi="Arial" w:cs="Arial"/>
              </w:rPr>
              <w:fldChar w:fldCharType="begin">
                <w:ffData>
                  <w:name w:val="Text130"/>
                  <w:enabled/>
                  <w:calcOnExit w:val="0"/>
                  <w:textInput>
                    <w:maxLength w:val="60"/>
                  </w:textInput>
                </w:ffData>
              </w:fldChar>
            </w:r>
            <w:bookmarkStart w:id="1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734F71" w:rsidRPr="002E3BA8" w14:paraId="44656756" w14:textId="77777777" w:rsidTr="00F07226">
        <w:trPr>
          <w:jc w:val="center"/>
        </w:trPr>
        <w:tc>
          <w:tcPr>
            <w:tcW w:w="4176" w:type="dxa"/>
            <w:vMerge/>
            <w:tcBorders>
              <w:bottom w:val="nil"/>
            </w:tcBorders>
          </w:tcPr>
          <w:p w14:paraId="4C032494" w14:textId="77777777" w:rsidR="00734F71" w:rsidRPr="001B4E12" w:rsidRDefault="00734F71" w:rsidP="001B4E12">
            <w:pPr>
              <w:spacing w:before="20" w:after="20"/>
              <w:rPr>
                <w:rFonts w:ascii="Arial" w:hAnsi="Arial" w:cs="Arial"/>
                <w:sz w:val="16"/>
                <w:szCs w:val="16"/>
              </w:rPr>
            </w:pPr>
          </w:p>
        </w:tc>
        <w:tc>
          <w:tcPr>
            <w:tcW w:w="288" w:type="dxa"/>
            <w:tcBorders>
              <w:bottom w:val="nil"/>
            </w:tcBorders>
          </w:tcPr>
          <w:p w14:paraId="2F9F3262" w14:textId="77777777" w:rsidR="00734F71" w:rsidRPr="002E3BA8" w:rsidRDefault="00734F71" w:rsidP="001B4E12">
            <w:pPr>
              <w:spacing w:before="20" w:after="20"/>
              <w:rPr>
                <w:rFonts w:ascii="Arial" w:hAnsi="Arial" w:cs="Arial"/>
                <w:sz w:val="16"/>
                <w:szCs w:val="16"/>
              </w:rPr>
            </w:pPr>
          </w:p>
        </w:tc>
        <w:tc>
          <w:tcPr>
            <w:tcW w:w="6426" w:type="dxa"/>
            <w:gridSpan w:val="2"/>
            <w:tcBorders>
              <w:top w:val="single" w:sz="4" w:space="0" w:color="auto"/>
              <w:bottom w:val="nil"/>
            </w:tcBorders>
          </w:tcPr>
          <w:p w14:paraId="095CB3AB" w14:textId="77777777" w:rsidR="00734F71" w:rsidRPr="002E3BA8" w:rsidRDefault="00734F71" w:rsidP="001B4E12">
            <w:pPr>
              <w:spacing w:before="20" w:after="20"/>
              <w:rPr>
                <w:rFonts w:ascii="Arial" w:hAnsi="Arial" w:cs="Arial"/>
                <w:sz w:val="16"/>
                <w:szCs w:val="16"/>
              </w:rPr>
            </w:pPr>
            <w:r w:rsidRPr="002E3BA8">
              <w:rPr>
                <w:rFonts w:ascii="Arial" w:hAnsi="Arial" w:cs="Arial"/>
                <w:sz w:val="16"/>
                <w:szCs w:val="16"/>
              </w:rPr>
              <w:t>(</w:t>
            </w:r>
            <w:r w:rsidRPr="002E3BA8">
              <w:rPr>
                <w:rFonts w:ascii="Arial" w:hAnsi="Arial" w:cs="Arial"/>
                <w:spacing w:val="-1"/>
                <w:sz w:val="16"/>
                <w:szCs w:val="16"/>
              </w:rPr>
              <w:t>Print Name</w:t>
            </w:r>
            <w:r w:rsidRPr="002E3BA8">
              <w:rPr>
                <w:rFonts w:ascii="Arial" w:hAnsi="Arial" w:cs="Arial"/>
                <w:sz w:val="16"/>
                <w:szCs w:val="16"/>
              </w:rPr>
              <w:t>)</w:t>
            </w:r>
          </w:p>
        </w:tc>
      </w:tr>
    </w:tbl>
    <w:p w14:paraId="013A1B46" w14:textId="77777777" w:rsidR="00896289" w:rsidRDefault="00896289" w:rsidP="002C66CB">
      <w:pPr>
        <w:tabs>
          <w:tab w:val="center" w:pos="5400"/>
          <w:tab w:val="right" w:pos="10800"/>
        </w:tabs>
        <w:suppressAutoHyphens/>
        <w:spacing w:line="245" w:lineRule="exact"/>
        <w:rPr>
          <w:rFonts w:ascii="Arial" w:hAnsi="Arial" w:cs="Arial"/>
          <w:spacing w:val="-3"/>
        </w:rPr>
      </w:pPr>
    </w:p>
    <w:p w14:paraId="2D34F56B" w14:textId="77777777" w:rsidR="002C66CB" w:rsidRDefault="002C66CB" w:rsidP="002C66CB">
      <w:pPr>
        <w:tabs>
          <w:tab w:val="center" w:pos="5400"/>
          <w:tab w:val="right" w:pos="10800"/>
        </w:tabs>
        <w:suppressAutoHyphens/>
        <w:spacing w:line="245" w:lineRule="exact"/>
        <w:rPr>
          <w:rFonts w:ascii="Arial" w:hAnsi="Arial" w:cs="Arial"/>
          <w:spacing w:val="-3"/>
        </w:rPr>
      </w:pPr>
    </w:p>
    <w:p w14:paraId="63B7CB0F" w14:textId="77777777" w:rsidR="00FB5EB2" w:rsidRDefault="00FB5EB2" w:rsidP="002C66CB">
      <w:pPr>
        <w:tabs>
          <w:tab w:val="center" w:pos="5400"/>
          <w:tab w:val="right" w:pos="10800"/>
        </w:tabs>
        <w:suppressAutoHyphens/>
        <w:spacing w:line="245" w:lineRule="exact"/>
        <w:rPr>
          <w:rFonts w:ascii="Arial" w:hAnsi="Arial" w:cs="Arial"/>
          <w:spacing w:val="-3"/>
        </w:rPr>
      </w:pPr>
    </w:p>
    <w:p w14:paraId="1CF5E4D7" w14:textId="77777777" w:rsidR="00FB5EB2" w:rsidRDefault="00FB5EB2" w:rsidP="002C66CB">
      <w:pPr>
        <w:tabs>
          <w:tab w:val="center" w:pos="5400"/>
          <w:tab w:val="right" w:pos="10800"/>
        </w:tabs>
        <w:suppressAutoHyphens/>
        <w:spacing w:line="245" w:lineRule="exact"/>
        <w:rPr>
          <w:rFonts w:ascii="Arial" w:hAnsi="Arial" w:cs="Arial"/>
          <w:spacing w:val="-3"/>
        </w:rPr>
      </w:pPr>
    </w:p>
    <w:p w14:paraId="2058DAEF" w14:textId="77777777" w:rsidR="002E3BA8" w:rsidRPr="00FB5EB2" w:rsidRDefault="00094159" w:rsidP="001E4D9D">
      <w:pPr>
        <w:suppressAutoHyphens/>
        <w:spacing w:after="120"/>
        <w:rPr>
          <w:rFonts w:ascii="Arial" w:hAnsi="Arial" w:cs="Arial"/>
          <w:b/>
          <w:spacing w:val="-3"/>
        </w:rPr>
      </w:pPr>
      <w:r>
        <w:rPr>
          <w:rFonts w:ascii="Arial" w:hAnsi="Arial" w:cs="Arial"/>
          <w:b/>
          <w:spacing w:val="-3"/>
        </w:rPr>
        <w:t>Notes</w:t>
      </w:r>
    </w:p>
    <w:p w14:paraId="0BD3B99A" w14:textId="77777777" w:rsidR="009E6398" w:rsidRPr="00802A00" w:rsidRDefault="00094159" w:rsidP="009E6398">
      <w:pPr>
        <w:pStyle w:val="Header"/>
        <w:spacing w:after="120"/>
        <w:jc w:val="both"/>
        <w:rPr>
          <w:rFonts w:ascii="Arial" w:hAnsi="Arial" w:cs="Arial"/>
          <w:bCs/>
        </w:rPr>
      </w:pPr>
      <w:r>
        <w:rPr>
          <w:rFonts w:ascii="Arial" w:hAnsi="Arial" w:cs="Arial"/>
          <w:bCs/>
        </w:rPr>
        <w:t xml:space="preserve">*Per </w:t>
      </w:r>
      <w:r w:rsidRPr="00153EF0">
        <w:rPr>
          <w:rFonts w:ascii="Arial" w:hAnsi="Arial" w:cs="Arial"/>
          <w:bCs/>
        </w:rPr>
        <w:t xml:space="preserve">federal rule, the project obligation date determines the </w:t>
      </w:r>
      <w:r w:rsidR="007B5F4F" w:rsidRPr="00153EF0">
        <w:rPr>
          <w:rFonts w:ascii="Arial" w:hAnsi="Arial" w:cs="Arial"/>
          <w:bCs/>
        </w:rPr>
        <w:t xml:space="preserve">domestic material preference </w:t>
      </w:r>
      <w:r w:rsidRPr="00153EF0">
        <w:rPr>
          <w:rFonts w:ascii="Arial" w:hAnsi="Arial" w:cs="Arial"/>
          <w:bCs/>
        </w:rPr>
        <w:t xml:space="preserve">requirements that the project is subject to. For </w:t>
      </w:r>
      <w:r w:rsidR="00C97C14" w:rsidRPr="00153EF0">
        <w:rPr>
          <w:rFonts w:ascii="Arial" w:hAnsi="Arial" w:cs="Arial"/>
          <w:bCs/>
        </w:rPr>
        <w:t xml:space="preserve">highway improvement </w:t>
      </w:r>
      <w:r w:rsidRPr="00153EF0">
        <w:rPr>
          <w:rFonts w:ascii="Arial" w:hAnsi="Arial" w:cs="Arial"/>
          <w:bCs/>
        </w:rPr>
        <w:t>let projects WisDOT uses the let date for this determination</w:t>
      </w:r>
      <w:r w:rsidR="00C97C14" w:rsidRPr="00153EF0">
        <w:rPr>
          <w:rFonts w:ascii="Arial" w:hAnsi="Arial" w:cs="Arial"/>
          <w:bCs/>
        </w:rPr>
        <w:t xml:space="preserve"> (CMM 228.5)</w:t>
      </w:r>
      <w:r w:rsidRPr="00153EF0">
        <w:rPr>
          <w:rFonts w:ascii="Arial" w:hAnsi="Arial" w:cs="Arial"/>
          <w:bCs/>
        </w:rPr>
        <w:t>. For s</w:t>
      </w:r>
      <w:r>
        <w:rPr>
          <w:rFonts w:ascii="Arial" w:hAnsi="Arial" w:cs="Arial"/>
          <w:bCs/>
        </w:rPr>
        <w:t xml:space="preserve">afety projects without a let date this is </w:t>
      </w:r>
      <w:r w:rsidR="00C97C14">
        <w:rPr>
          <w:rFonts w:ascii="Arial" w:hAnsi="Arial" w:cs="Arial"/>
          <w:bCs/>
        </w:rPr>
        <w:t xml:space="preserve">approximated as </w:t>
      </w:r>
      <w:r>
        <w:rPr>
          <w:rFonts w:ascii="Arial" w:hAnsi="Arial" w:cs="Arial"/>
          <w:bCs/>
        </w:rPr>
        <w:t xml:space="preserve">the date of </w:t>
      </w:r>
      <w:r w:rsidR="00C97C14">
        <w:rPr>
          <w:rFonts w:ascii="Arial" w:hAnsi="Arial" w:cs="Arial"/>
          <w:bCs/>
        </w:rPr>
        <w:t xml:space="preserve">the project agreement </w:t>
      </w:r>
      <w:r>
        <w:rPr>
          <w:rFonts w:ascii="Arial" w:hAnsi="Arial" w:cs="Arial"/>
          <w:bCs/>
        </w:rPr>
        <w:t>full execution, which is before mater</w:t>
      </w:r>
      <w:r w:rsidR="009E6398">
        <w:rPr>
          <w:rFonts w:ascii="Arial" w:hAnsi="Arial" w:cs="Arial"/>
          <w:bCs/>
        </w:rPr>
        <w:t xml:space="preserve">ials procurement and any work being performed. </w:t>
      </w:r>
      <w:r>
        <w:rPr>
          <w:rFonts w:ascii="Arial" w:hAnsi="Arial" w:cs="Arial"/>
          <w:bCs/>
        </w:rPr>
        <w:t xml:space="preserve">If there is </w:t>
      </w:r>
      <w:r w:rsidR="00102ED7">
        <w:rPr>
          <w:rFonts w:ascii="Arial" w:hAnsi="Arial" w:cs="Arial"/>
          <w:bCs/>
        </w:rPr>
        <w:t xml:space="preserve">a </w:t>
      </w:r>
      <w:r>
        <w:rPr>
          <w:rFonts w:ascii="Arial" w:hAnsi="Arial" w:cs="Arial"/>
          <w:bCs/>
        </w:rPr>
        <w:t xml:space="preserve">question </w:t>
      </w:r>
      <w:r w:rsidR="00102ED7">
        <w:rPr>
          <w:rFonts w:ascii="Arial" w:hAnsi="Arial" w:cs="Arial"/>
          <w:bCs/>
        </w:rPr>
        <w:t xml:space="preserve">about </w:t>
      </w:r>
      <w:r>
        <w:rPr>
          <w:rFonts w:ascii="Arial" w:hAnsi="Arial" w:cs="Arial"/>
          <w:bCs/>
        </w:rPr>
        <w:t xml:space="preserve">which </w:t>
      </w:r>
      <w:r w:rsidR="007B5F4F">
        <w:rPr>
          <w:rFonts w:ascii="Arial" w:hAnsi="Arial" w:cs="Arial"/>
          <w:bCs/>
        </w:rPr>
        <w:t>domestic material preference</w:t>
      </w:r>
      <w:r w:rsidR="00E67C69">
        <w:rPr>
          <w:rFonts w:ascii="Arial" w:hAnsi="Arial" w:cs="Arial"/>
          <w:bCs/>
        </w:rPr>
        <w:t xml:space="preserve"> </w:t>
      </w:r>
      <w:r>
        <w:rPr>
          <w:rFonts w:ascii="Arial" w:hAnsi="Arial" w:cs="Arial"/>
          <w:bCs/>
        </w:rPr>
        <w:t xml:space="preserve">requirements pertain to the project, contact the </w:t>
      </w:r>
      <w:r w:rsidR="00FB5EB2">
        <w:rPr>
          <w:rFonts w:ascii="Arial" w:hAnsi="Arial" w:cs="Arial"/>
          <w:bCs/>
        </w:rPr>
        <w:t>REGION RAILROAD COORDINATOR</w:t>
      </w:r>
      <w:r w:rsidR="009E6398">
        <w:rPr>
          <w:rFonts w:ascii="Arial" w:hAnsi="Arial" w:cs="Arial"/>
          <w:bCs/>
        </w:rPr>
        <w:t>.</w:t>
      </w:r>
    </w:p>
    <w:p w14:paraId="5483F3F4" w14:textId="77777777" w:rsidR="00896289" w:rsidRPr="00467CAB" w:rsidRDefault="00CF216D" w:rsidP="008D7904">
      <w:pPr>
        <w:pStyle w:val="Header"/>
        <w:spacing w:after="120"/>
        <w:jc w:val="both"/>
        <w:rPr>
          <w:rFonts w:ascii="Arial" w:hAnsi="Arial" w:cs="Arial"/>
          <w:bCs/>
        </w:rPr>
      </w:pPr>
      <w:r>
        <w:rPr>
          <w:rFonts w:ascii="Arial" w:hAnsi="Arial" w:cs="Arial"/>
          <w:bCs/>
        </w:rPr>
        <w:t xml:space="preserve">Materials certifications for all project materials should be provided to the REGION RAILROAD COORDINATOR before materials are incorporated into the work. </w:t>
      </w:r>
      <w:r w:rsidR="00896289" w:rsidRPr="00467CAB">
        <w:rPr>
          <w:rFonts w:ascii="Arial" w:hAnsi="Arial" w:cs="Arial"/>
          <w:bCs/>
        </w:rPr>
        <w:t xml:space="preserve">The </w:t>
      </w:r>
      <w:r w:rsidR="0009528B">
        <w:rPr>
          <w:rFonts w:ascii="Arial" w:hAnsi="Arial" w:cs="Arial"/>
          <w:bCs/>
        </w:rPr>
        <w:t xml:space="preserve">RAILROAD </w:t>
      </w:r>
      <w:r w:rsidR="00896289" w:rsidRPr="00467CAB">
        <w:rPr>
          <w:rFonts w:ascii="Arial" w:hAnsi="Arial" w:cs="Arial"/>
          <w:bCs/>
        </w:rPr>
        <w:t>is responsible for providing th</w:t>
      </w:r>
      <w:r>
        <w:rPr>
          <w:rFonts w:ascii="Arial" w:hAnsi="Arial" w:cs="Arial"/>
          <w:bCs/>
        </w:rPr>
        <w:t>is</w:t>
      </w:r>
      <w:r w:rsidR="00896289" w:rsidRPr="00467CAB">
        <w:rPr>
          <w:rFonts w:ascii="Arial" w:hAnsi="Arial" w:cs="Arial"/>
          <w:bCs/>
        </w:rPr>
        <w:t xml:space="preserve"> </w:t>
      </w:r>
      <w:r w:rsidR="00FB5EB2">
        <w:rPr>
          <w:rFonts w:ascii="Arial" w:hAnsi="Arial" w:cs="Arial"/>
          <w:bCs/>
        </w:rPr>
        <w:t xml:space="preserve">Railroad </w:t>
      </w:r>
      <w:r w:rsidR="00795A23">
        <w:rPr>
          <w:rFonts w:ascii="Arial" w:hAnsi="Arial" w:cs="Arial"/>
          <w:bCs/>
        </w:rPr>
        <w:t>Domestic Materials Preference</w:t>
      </w:r>
      <w:r w:rsidR="00FB5EB2">
        <w:rPr>
          <w:rFonts w:ascii="Arial" w:hAnsi="Arial" w:cs="Arial"/>
          <w:bCs/>
        </w:rPr>
        <w:t xml:space="preserve"> Certification</w:t>
      </w:r>
      <w:r w:rsidR="0009528B">
        <w:rPr>
          <w:rFonts w:ascii="Arial" w:hAnsi="Arial" w:cs="Arial"/>
          <w:bCs/>
        </w:rPr>
        <w:t xml:space="preserve"> to W</w:t>
      </w:r>
      <w:r w:rsidR="006D219E">
        <w:rPr>
          <w:rFonts w:ascii="Arial" w:hAnsi="Arial" w:cs="Arial"/>
          <w:bCs/>
        </w:rPr>
        <w:t>is</w:t>
      </w:r>
      <w:r w:rsidR="00896289" w:rsidRPr="00467CAB">
        <w:rPr>
          <w:rFonts w:ascii="Arial" w:hAnsi="Arial" w:cs="Arial"/>
          <w:bCs/>
        </w:rPr>
        <w:t xml:space="preserve">DOT, and </w:t>
      </w:r>
      <w:r w:rsidR="006132D9">
        <w:rPr>
          <w:rFonts w:ascii="Arial" w:hAnsi="Arial" w:cs="Arial"/>
          <w:bCs/>
        </w:rPr>
        <w:t>WisDOT will not make payment on any invoice until the REGION RAILROAD COORDINATOR has received all required certifications for materials subject to that given invoice</w:t>
      </w:r>
      <w:r w:rsidR="00896289">
        <w:rPr>
          <w:rFonts w:ascii="Arial" w:hAnsi="Arial" w:cs="Arial"/>
          <w:bCs/>
        </w:rPr>
        <w:t>.</w:t>
      </w:r>
    </w:p>
    <w:p w14:paraId="6532BB85" w14:textId="77777777" w:rsidR="00896289" w:rsidRDefault="00896289" w:rsidP="008D7904">
      <w:pPr>
        <w:pStyle w:val="Header"/>
        <w:spacing w:after="120"/>
        <w:jc w:val="both"/>
        <w:rPr>
          <w:rFonts w:ascii="Arial" w:hAnsi="Arial" w:cs="Arial"/>
          <w:bCs/>
        </w:rPr>
      </w:pPr>
      <w:r w:rsidRPr="00467CAB">
        <w:rPr>
          <w:rFonts w:ascii="Arial" w:hAnsi="Arial" w:cs="Arial"/>
          <w:bCs/>
        </w:rPr>
        <w:t xml:space="preserve">Domestic steel and iron certification documents showing each fabrication process as completed within the United States must be retained by the </w:t>
      </w:r>
      <w:r w:rsidR="0009528B">
        <w:rPr>
          <w:rFonts w:ascii="Arial" w:hAnsi="Arial" w:cs="Arial"/>
          <w:bCs/>
        </w:rPr>
        <w:t xml:space="preserve">RAILROAD </w:t>
      </w:r>
      <w:r w:rsidRPr="00467CAB">
        <w:rPr>
          <w:rFonts w:ascii="Arial" w:hAnsi="Arial" w:cs="Arial"/>
          <w:bCs/>
        </w:rPr>
        <w:t>for a minimum of three years after the date of</w:t>
      </w:r>
      <w:r w:rsidR="00253B8E">
        <w:rPr>
          <w:rFonts w:ascii="Arial" w:hAnsi="Arial" w:cs="Arial"/>
          <w:bCs/>
        </w:rPr>
        <w:t xml:space="preserve"> WisDOT</w:t>
      </w:r>
      <w:r w:rsidRPr="00467CAB">
        <w:rPr>
          <w:rFonts w:ascii="Arial" w:hAnsi="Arial" w:cs="Arial"/>
          <w:bCs/>
        </w:rPr>
        <w:t xml:space="preserve"> final payment for the project. The certification documen</w:t>
      </w:r>
      <w:r w:rsidR="00606F5D">
        <w:rPr>
          <w:rFonts w:ascii="Arial" w:hAnsi="Arial" w:cs="Arial"/>
          <w:bCs/>
        </w:rPr>
        <w:t>ts must be made available to W</w:t>
      </w:r>
      <w:r w:rsidR="006D219E">
        <w:rPr>
          <w:rFonts w:ascii="Arial" w:hAnsi="Arial" w:cs="Arial"/>
          <w:bCs/>
        </w:rPr>
        <w:t>is</w:t>
      </w:r>
      <w:r w:rsidRPr="00467CAB">
        <w:rPr>
          <w:rFonts w:ascii="Arial" w:hAnsi="Arial" w:cs="Arial"/>
          <w:bCs/>
        </w:rPr>
        <w:t>DOT upon request.</w:t>
      </w:r>
    </w:p>
    <w:p w14:paraId="6650BC06" w14:textId="77777777" w:rsidR="00896289" w:rsidRDefault="00896289" w:rsidP="008D7904">
      <w:pPr>
        <w:pStyle w:val="Header"/>
        <w:spacing w:after="120"/>
        <w:jc w:val="both"/>
        <w:rPr>
          <w:rFonts w:ascii="Arial" w:hAnsi="Arial" w:cs="Arial"/>
          <w:bCs/>
        </w:rPr>
      </w:pPr>
      <w:r w:rsidRPr="00467CAB">
        <w:rPr>
          <w:rFonts w:ascii="Arial" w:hAnsi="Arial" w:cs="Arial"/>
          <w:bCs/>
        </w:rPr>
        <w:t xml:space="preserve">This certificate must be completed and signed by the </w:t>
      </w:r>
      <w:r w:rsidR="00606F5D">
        <w:rPr>
          <w:rFonts w:ascii="Arial" w:hAnsi="Arial" w:cs="Arial"/>
          <w:bCs/>
        </w:rPr>
        <w:t>RAILROAD. In signing, the RAILROAD</w:t>
      </w:r>
      <w:r w:rsidRPr="00467CAB">
        <w:rPr>
          <w:rFonts w:ascii="Arial" w:hAnsi="Arial" w:cs="Arial"/>
          <w:bCs/>
        </w:rPr>
        <w:t xml:space="preserve"> attests to the accuracy of the information provided.</w:t>
      </w:r>
    </w:p>
    <w:sectPr w:rsidR="00896289" w:rsidSect="001E4D9D">
      <w:footerReference w:type="default" r:id="rId24"/>
      <w:footerReference w:type="first" r:id="rId25"/>
      <w:pgSz w:w="12240" w:h="15840" w:code="1"/>
      <w:pgMar w:top="720" w:right="720" w:bottom="288"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73B1" w14:textId="77777777" w:rsidR="00FB1E2F" w:rsidRDefault="00FB1E2F">
      <w:r>
        <w:separator/>
      </w:r>
    </w:p>
  </w:endnote>
  <w:endnote w:type="continuationSeparator" w:id="0">
    <w:p w14:paraId="4FCE6E1C" w14:textId="77777777" w:rsidR="00FB1E2F" w:rsidRDefault="00FB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A9C2" w14:textId="77777777" w:rsidR="007E40F8" w:rsidRPr="002B42F0" w:rsidRDefault="007E40F8" w:rsidP="00896289">
    <w:pPr>
      <w:pStyle w:val="Footer"/>
      <w:tabs>
        <w:tab w:val="clear" w:pos="4320"/>
        <w:tab w:val="clear" w:pos="8640"/>
        <w:tab w:val="center" w:pos="5400"/>
        <w:tab w:val="right" w:pos="10800"/>
      </w:tabs>
      <w:rPr>
        <w:rFonts w:ascii="Arial" w:hAnsi="Arial" w:cs="Arial"/>
        <w:sz w:val="18"/>
        <w:szCs w:val="18"/>
      </w:rPr>
    </w:pPr>
    <w:r w:rsidRPr="002B42F0">
      <w:rPr>
        <w:rFonts w:ascii="Arial" w:hAnsi="Arial" w:cs="Arial"/>
        <w:sz w:val="18"/>
        <w:szCs w:val="18"/>
      </w:rPr>
      <w:tab/>
      <w:t xml:space="preserve">Page </w:t>
    </w:r>
    <w:r w:rsidRPr="002B42F0">
      <w:rPr>
        <w:rFonts w:ascii="Arial" w:hAnsi="Arial" w:cs="Arial"/>
        <w:sz w:val="18"/>
        <w:szCs w:val="18"/>
      </w:rPr>
      <w:fldChar w:fldCharType="begin"/>
    </w:r>
    <w:r w:rsidRPr="002B42F0">
      <w:rPr>
        <w:rFonts w:ascii="Arial" w:hAnsi="Arial" w:cs="Arial"/>
        <w:sz w:val="18"/>
        <w:szCs w:val="18"/>
      </w:rPr>
      <w:instrText xml:space="preserve"> PAGE </w:instrText>
    </w:r>
    <w:r w:rsidRPr="002B42F0">
      <w:rPr>
        <w:rFonts w:ascii="Arial" w:hAnsi="Arial" w:cs="Arial"/>
        <w:sz w:val="18"/>
        <w:szCs w:val="18"/>
      </w:rPr>
      <w:fldChar w:fldCharType="separate"/>
    </w:r>
    <w:r w:rsidR="00812597">
      <w:rPr>
        <w:rFonts w:ascii="Arial" w:hAnsi="Arial" w:cs="Arial"/>
        <w:noProof/>
        <w:sz w:val="18"/>
        <w:szCs w:val="18"/>
      </w:rPr>
      <w:t>1</w:t>
    </w:r>
    <w:r w:rsidRPr="002B42F0">
      <w:rPr>
        <w:rFonts w:ascii="Arial" w:hAnsi="Arial" w:cs="Arial"/>
        <w:sz w:val="18"/>
        <w:szCs w:val="18"/>
      </w:rPr>
      <w:fldChar w:fldCharType="end"/>
    </w:r>
    <w:r w:rsidRPr="002B42F0">
      <w:rPr>
        <w:rFonts w:ascii="Arial" w:hAnsi="Arial" w:cs="Arial"/>
        <w:sz w:val="18"/>
        <w:szCs w:val="18"/>
      </w:rPr>
      <w:t xml:space="preserve"> of </w:t>
    </w:r>
    <w:r w:rsidRPr="002B42F0">
      <w:rPr>
        <w:rFonts w:ascii="Arial" w:hAnsi="Arial" w:cs="Arial"/>
        <w:sz w:val="18"/>
        <w:szCs w:val="18"/>
      </w:rPr>
      <w:fldChar w:fldCharType="begin"/>
    </w:r>
    <w:r w:rsidRPr="002B42F0">
      <w:rPr>
        <w:rFonts w:ascii="Arial" w:hAnsi="Arial" w:cs="Arial"/>
        <w:sz w:val="18"/>
        <w:szCs w:val="18"/>
      </w:rPr>
      <w:instrText xml:space="preserve"> NUMPAGES  </w:instrText>
    </w:r>
    <w:r w:rsidRPr="002B42F0">
      <w:rPr>
        <w:rFonts w:ascii="Arial" w:hAnsi="Arial" w:cs="Arial"/>
        <w:sz w:val="18"/>
        <w:szCs w:val="18"/>
      </w:rPr>
      <w:fldChar w:fldCharType="separate"/>
    </w:r>
    <w:r w:rsidR="00812597">
      <w:rPr>
        <w:rFonts w:ascii="Arial" w:hAnsi="Arial" w:cs="Arial"/>
        <w:noProof/>
        <w:sz w:val="18"/>
        <w:szCs w:val="18"/>
      </w:rPr>
      <w:t>1</w:t>
    </w:r>
    <w:r w:rsidRPr="002B42F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FC6D" w14:textId="77777777" w:rsidR="007E40F8" w:rsidRDefault="007E40F8">
    <w:pPr>
      <w:tabs>
        <w:tab w:val="left" w:pos="-720"/>
        <w:tab w:val="center" w:pos="4320"/>
      </w:tabs>
      <w:suppressAutoHyphens/>
      <w:ind w:left="-690" w:right="30"/>
      <w:jc w:val="both"/>
      <w:rPr>
        <w:rFonts w:ascii="Univers" w:hAnsi="Univers"/>
        <w:spacing w:val="-1"/>
        <w:sz w:val="12"/>
      </w:rPr>
    </w:pPr>
  </w:p>
  <w:p w14:paraId="6A70A5C8" w14:textId="77777777" w:rsidR="007E40F8" w:rsidRDefault="007E40F8">
    <w:pPr>
      <w:tabs>
        <w:tab w:val="left" w:pos="-720"/>
        <w:tab w:val="center" w:pos="4320"/>
      </w:tabs>
      <w:suppressAutoHyphens/>
      <w:ind w:left="-690" w:right="30"/>
      <w:jc w:val="both"/>
      <w:rPr>
        <w:rFonts w:ascii="Univers" w:hAnsi="Univers"/>
        <w:spacing w:val="-1"/>
        <w:sz w:val="12"/>
      </w:rPr>
    </w:pPr>
  </w:p>
  <w:p w14:paraId="7E94CEBB" w14:textId="77777777" w:rsidR="007E40F8" w:rsidRDefault="007E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6C90" w14:textId="77777777" w:rsidR="00FB1E2F" w:rsidRDefault="00FB1E2F">
      <w:r>
        <w:separator/>
      </w:r>
    </w:p>
  </w:footnote>
  <w:footnote w:type="continuationSeparator" w:id="0">
    <w:p w14:paraId="63BDE1F4" w14:textId="77777777" w:rsidR="00FB1E2F" w:rsidRDefault="00FB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AFD"/>
    <w:multiLevelType w:val="hybridMultilevel"/>
    <w:tmpl w:val="C4D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5224"/>
    <w:multiLevelType w:val="hybridMultilevel"/>
    <w:tmpl w:val="D860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44750"/>
    <w:multiLevelType w:val="hybridMultilevel"/>
    <w:tmpl w:val="6D1C29EA"/>
    <w:lvl w:ilvl="0" w:tplc="33A845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F0992"/>
    <w:multiLevelType w:val="hybridMultilevel"/>
    <w:tmpl w:val="D3A0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379136">
    <w:abstractNumId w:val="3"/>
  </w:num>
  <w:num w:numId="2" w16cid:durableId="1205799080">
    <w:abstractNumId w:val="1"/>
  </w:num>
  <w:num w:numId="3" w16cid:durableId="941835604">
    <w:abstractNumId w:val="2"/>
  </w:num>
  <w:num w:numId="4" w16cid:durableId="206937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sRu99KP0hT68orOEiAyKvmEE9cCxoQv23EK+/8lIbQuY+4gQ9sVnRE4Hd6LJPb5UQ3NOdD0yk3VN+7dWfafTQ==" w:salt="nmdOe/wyp5xYaqxWnQa9iQ=="/>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24"/>
    <w:rsid w:val="00007B2B"/>
    <w:rsid w:val="00010F4E"/>
    <w:rsid w:val="00030A50"/>
    <w:rsid w:val="00031498"/>
    <w:rsid w:val="00031B8D"/>
    <w:rsid w:val="00037816"/>
    <w:rsid w:val="00045190"/>
    <w:rsid w:val="00094159"/>
    <w:rsid w:val="0009528B"/>
    <w:rsid w:val="000B101E"/>
    <w:rsid w:val="000B26FE"/>
    <w:rsid w:val="000C3019"/>
    <w:rsid w:val="000C486D"/>
    <w:rsid w:val="000C7516"/>
    <w:rsid w:val="000D061A"/>
    <w:rsid w:val="000D3764"/>
    <w:rsid w:val="000D75A3"/>
    <w:rsid w:val="000F794E"/>
    <w:rsid w:val="00102ED7"/>
    <w:rsid w:val="001076A0"/>
    <w:rsid w:val="00114ABD"/>
    <w:rsid w:val="00117526"/>
    <w:rsid w:val="00120DC0"/>
    <w:rsid w:val="001353F5"/>
    <w:rsid w:val="00135C89"/>
    <w:rsid w:val="001429D0"/>
    <w:rsid w:val="00153E59"/>
    <w:rsid w:val="00153EF0"/>
    <w:rsid w:val="00154996"/>
    <w:rsid w:val="00157084"/>
    <w:rsid w:val="00162C86"/>
    <w:rsid w:val="0018023D"/>
    <w:rsid w:val="001915EA"/>
    <w:rsid w:val="001A5FB2"/>
    <w:rsid w:val="001B4E12"/>
    <w:rsid w:val="001B6D30"/>
    <w:rsid w:val="001C0B82"/>
    <w:rsid w:val="001D168E"/>
    <w:rsid w:val="001E2DCD"/>
    <w:rsid w:val="001E4B4C"/>
    <w:rsid w:val="001E4D9D"/>
    <w:rsid w:val="001F48C7"/>
    <w:rsid w:val="001F4CF8"/>
    <w:rsid w:val="00207B12"/>
    <w:rsid w:val="00232C86"/>
    <w:rsid w:val="0023470C"/>
    <w:rsid w:val="00245DAE"/>
    <w:rsid w:val="00253B8E"/>
    <w:rsid w:val="0025778C"/>
    <w:rsid w:val="0027673C"/>
    <w:rsid w:val="00277B12"/>
    <w:rsid w:val="002A362D"/>
    <w:rsid w:val="002B42F0"/>
    <w:rsid w:val="002C0120"/>
    <w:rsid w:val="002C66CB"/>
    <w:rsid w:val="002C7281"/>
    <w:rsid w:val="002D1DBC"/>
    <w:rsid w:val="002D2511"/>
    <w:rsid w:val="002D43B2"/>
    <w:rsid w:val="002E3BA8"/>
    <w:rsid w:val="00306B5E"/>
    <w:rsid w:val="003321DC"/>
    <w:rsid w:val="0034623A"/>
    <w:rsid w:val="00362200"/>
    <w:rsid w:val="0036596E"/>
    <w:rsid w:val="00382F57"/>
    <w:rsid w:val="0038419A"/>
    <w:rsid w:val="0038769E"/>
    <w:rsid w:val="0039003D"/>
    <w:rsid w:val="00391892"/>
    <w:rsid w:val="003971F3"/>
    <w:rsid w:val="003A0D05"/>
    <w:rsid w:val="003A1AB5"/>
    <w:rsid w:val="003A279A"/>
    <w:rsid w:val="003B73A9"/>
    <w:rsid w:val="003E03E0"/>
    <w:rsid w:val="004220D6"/>
    <w:rsid w:val="00447941"/>
    <w:rsid w:val="00466E33"/>
    <w:rsid w:val="004743A2"/>
    <w:rsid w:val="0048091B"/>
    <w:rsid w:val="0048619A"/>
    <w:rsid w:val="00494CD5"/>
    <w:rsid w:val="004A6E0E"/>
    <w:rsid w:val="004B5954"/>
    <w:rsid w:val="004B640A"/>
    <w:rsid w:val="004D71D5"/>
    <w:rsid w:val="005364C4"/>
    <w:rsid w:val="00545C7D"/>
    <w:rsid w:val="0055719E"/>
    <w:rsid w:val="00581867"/>
    <w:rsid w:val="005829E2"/>
    <w:rsid w:val="005A0BC9"/>
    <w:rsid w:val="005A24F1"/>
    <w:rsid w:val="005A30BF"/>
    <w:rsid w:val="005B7CB2"/>
    <w:rsid w:val="005C5068"/>
    <w:rsid w:val="005C5B47"/>
    <w:rsid w:val="005E3692"/>
    <w:rsid w:val="005F3D23"/>
    <w:rsid w:val="00606F5D"/>
    <w:rsid w:val="006120F9"/>
    <w:rsid w:val="006132D9"/>
    <w:rsid w:val="0062418C"/>
    <w:rsid w:val="0063017A"/>
    <w:rsid w:val="00632D56"/>
    <w:rsid w:val="00637D5D"/>
    <w:rsid w:val="00667131"/>
    <w:rsid w:val="0069481D"/>
    <w:rsid w:val="006A1E74"/>
    <w:rsid w:val="006A26AF"/>
    <w:rsid w:val="006A7E04"/>
    <w:rsid w:val="006B60A7"/>
    <w:rsid w:val="006C7A3A"/>
    <w:rsid w:val="006D219E"/>
    <w:rsid w:val="006F508E"/>
    <w:rsid w:val="00721B57"/>
    <w:rsid w:val="00725376"/>
    <w:rsid w:val="007340F8"/>
    <w:rsid w:val="00734F71"/>
    <w:rsid w:val="00736865"/>
    <w:rsid w:val="00737165"/>
    <w:rsid w:val="00737862"/>
    <w:rsid w:val="007400BE"/>
    <w:rsid w:val="00742C7B"/>
    <w:rsid w:val="00744779"/>
    <w:rsid w:val="00744FAF"/>
    <w:rsid w:val="00761FC0"/>
    <w:rsid w:val="007638A5"/>
    <w:rsid w:val="00773ECF"/>
    <w:rsid w:val="00784619"/>
    <w:rsid w:val="00795A23"/>
    <w:rsid w:val="007A7E10"/>
    <w:rsid w:val="007B5F4F"/>
    <w:rsid w:val="007C0A2D"/>
    <w:rsid w:val="007C22C2"/>
    <w:rsid w:val="007C58C4"/>
    <w:rsid w:val="007C7FD2"/>
    <w:rsid w:val="007E06ED"/>
    <w:rsid w:val="007E40F8"/>
    <w:rsid w:val="007E75FE"/>
    <w:rsid w:val="00802A00"/>
    <w:rsid w:val="008031BD"/>
    <w:rsid w:val="00812597"/>
    <w:rsid w:val="00820836"/>
    <w:rsid w:val="008261D7"/>
    <w:rsid w:val="00835319"/>
    <w:rsid w:val="00836D68"/>
    <w:rsid w:val="008450FE"/>
    <w:rsid w:val="00861338"/>
    <w:rsid w:val="00870F4F"/>
    <w:rsid w:val="00871C36"/>
    <w:rsid w:val="00881B4B"/>
    <w:rsid w:val="00896289"/>
    <w:rsid w:val="008B4D5A"/>
    <w:rsid w:val="008C04F6"/>
    <w:rsid w:val="008D1477"/>
    <w:rsid w:val="008D2AD4"/>
    <w:rsid w:val="008D6FF0"/>
    <w:rsid w:val="008D7904"/>
    <w:rsid w:val="008E35B2"/>
    <w:rsid w:val="008F6F54"/>
    <w:rsid w:val="00912E36"/>
    <w:rsid w:val="0094448F"/>
    <w:rsid w:val="00961E96"/>
    <w:rsid w:val="0096603E"/>
    <w:rsid w:val="009816C0"/>
    <w:rsid w:val="0098705B"/>
    <w:rsid w:val="00992CE8"/>
    <w:rsid w:val="009979E2"/>
    <w:rsid w:val="009B1B7A"/>
    <w:rsid w:val="009D63FA"/>
    <w:rsid w:val="009E3B99"/>
    <w:rsid w:val="009E4402"/>
    <w:rsid w:val="009E527E"/>
    <w:rsid w:val="009E6398"/>
    <w:rsid w:val="00A0289E"/>
    <w:rsid w:val="00A05ABB"/>
    <w:rsid w:val="00A10551"/>
    <w:rsid w:val="00A14990"/>
    <w:rsid w:val="00A2159C"/>
    <w:rsid w:val="00A33CCD"/>
    <w:rsid w:val="00A449BC"/>
    <w:rsid w:val="00A54CC4"/>
    <w:rsid w:val="00A707D5"/>
    <w:rsid w:val="00A83F15"/>
    <w:rsid w:val="00A937A7"/>
    <w:rsid w:val="00AB1781"/>
    <w:rsid w:val="00AB365A"/>
    <w:rsid w:val="00AB368B"/>
    <w:rsid w:val="00AB7EC4"/>
    <w:rsid w:val="00AC2BA6"/>
    <w:rsid w:val="00AC5884"/>
    <w:rsid w:val="00AD0BEE"/>
    <w:rsid w:val="00AD19B4"/>
    <w:rsid w:val="00AE3E70"/>
    <w:rsid w:val="00AE620C"/>
    <w:rsid w:val="00B12A3E"/>
    <w:rsid w:val="00B1712C"/>
    <w:rsid w:val="00B41D1D"/>
    <w:rsid w:val="00B45D87"/>
    <w:rsid w:val="00B62A4A"/>
    <w:rsid w:val="00B964EA"/>
    <w:rsid w:val="00BD0F26"/>
    <w:rsid w:val="00BD1297"/>
    <w:rsid w:val="00BD1C8B"/>
    <w:rsid w:val="00BD1E1E"/>
    <w:rsid w:val="00BF04DD"/>
    <w:rsid w:val="00BF2A11"/>
    <w:rsid w:val="00BF3DFE"/>
    <w:rsid w:val="00C138BB"/>
    <w:rsid w:val="00C246E9"/>
    <w:rsid w:val="00C349E9"/>
    <w:rsid w:val="00C34D74"/>
    <w:rsid w:val="00C44EF6"/>
    <w:rsid w:val="00C52212"/>
    <w:rsid w:val="00C54037"/>
    <w:rsid w:val="00C62B54"/>
    <w:rsid w:val="00C63FD8"/>
    <w:rsid w:val="00C665C8"/>
    <w:rsid w:val="00C80D79"/>
    <w:rsid w:val="00C82E4A"/>
    <w:rsid w:val="00C83EE6"/>
    <w:rsid w:val="00C902C2"/>
    <w:rsid w:val="00C97C14"/>
    <w:rsid w:val="00CA028E"/>
    <w:rsid w:val="00CA3C07"/>
    <w:rsid w:val="00CC286C"/>
    <w:rsid w:val="00CC69A1"/>
    <w:rsid w:val="00CE4E8E"/>
    <w:rsid w:val="00CE5459"/>
    <w:rsid w:val="00CE660B"/>
    <w:rsid w:val="00CF216D"/>
    <w:rsid w:val="00D0580C"/>
    <w:rsid w:val="00D05EA5"/>
    <w:rsid w:val="00D12E14"/>
    <w:rsid w:val="00D34FA9"/>
    <w:rsid w:val="00D442E2"/>
    <w:rsid w:val="00D60DEF"/>
    <w:rsid w:val="00D755A4"/>
    <w:rsid w:val="00D808BB"/>
    <w:rsid w:val="00D8601F"/>
    <w:rsid w:val="00D872F6"/>
    <w:rsid w:val="00DB4648"/>
    <w:rsid w:val="00DB4ECE"/>
    <w:rsid w:val="00DC5077"/>
    <w:rsid w:val="00DC6F24"/>
    <w:rsid w:val="00DE279E"/>
    <w:rsid w:val="00E32A98"/>
    <w:rsid w:val="00E45FDC"/>
    <w:rsid w:val="00E66DB2"/>
    <w:rsid w:val="00E67C69"/>
    <w:rsid w:val="00E70EB1"/>
    <w:rsid w:val="00E84074"/>
    <w:rsid w:val="00E90594"/>
    <w:rsid w:val="00E95A26"/>
    <w:rsid w:val="00EB5BC7"/>
    <w:rsid w:val="00EB7236"/>
    <w:rsid w:val="00EC3FFC"/>
    <w:rsid w:val="00ED65A8"/>
    <w:rsid w:val="00EE1D03"/>
    <w:rsid w:val="00EE25DC"/>
    <w:rsid w:val="00EE4AB9"/>
    <w:rsid w:val="00EE650B"/>
    <w:rsid w:val="00EF43D5"/>
    <w:rsid w:val="00F07226"/>
    <w:rsid w:val="00F135EB"/>
    <w:rsid w:val="00F14627"/>
    <w:rsid w:val="00F17A94"/>
    <w:rsid w:val="00F35F09"/>
    <w:rsid w:val="00F40A24"/>
    <w:rsid w:val="00F40F44"/>
    <w:rsid w:val="00F8676D"/>
    <w:rsid w:val="00F90858"/>
    <w:rsid w:val="00FA2B12"/>
    <w:rsid w:val="00FB1E2F"/>
    <w:rsid w:val="00FB5EB2"/>
    <w:rsid w:val="00FC2C17"/>
    <w:rsid w:val="00FD6E9C"/>
    <w:rsid w:val="00FE00A8"/>
    <w:rsid w:val="00FE06E9"/>
    <w:rsid w:val="00FE4CFC"/>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E33BB"/>
  <w15:chartTrackingRefBased/>
  <w15:docId w15:val="{A3154987-3B41-4576-92C1-3E3BDE82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Header">
    <w:name w:val="header"/>
    <w:basedOn w:val="Normal"/>
    <w:link w:val="HeaderChar"/>
    <w:unhideWhenUsed/>
    <w:rsid w:val="002B42F0"/>
    <w:pPr>
      <w:tabs>
        <w:tab w:val="center" w:pos="4680"/>
        <w:tab w:val="right" w:pos="9360"/>
      </w:tabs>
    </w:pPr>
  </w:style>
  <w:style w:type="character" w:customStyle="1" w:styleId="HeaderChar">
    <w:name w:val="Header Char"/>
    <w:basedOn w:val="DefaultParagraphFont"/>
    <w:link w:val="Header"/>
    <w:rsid w:val="002B42F0"/>
  </w:style>
  <w:style w:type="character" w:customStyle="1" w:styleId="FooterChar">
    <w:name w:val="Footer Char"/>
    <w:link w:val="Footer"/>
    <w:uiPriority w:val="99"/>
    <w:rsid w:val="002B42F0"/>
    <w:rPr>
      <w:sz w:val="24"/>
    </w:rPr>
  </w:style>
  <w:style w:type="table" w:styleId="TableGrid">
    <w:name w:val="Table Grid"/>
    <w:basedOn w:val="TableNormal"/>
    <w:uiPriority w:val="59"/>
    <w:rsid w:val="00C63FD8"/>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06ED"/>
    <w:pPr>
      <w:autoSpaceDE w:val="0"/>
      <w:autoSpaceDN w:val="0"/>
      <w:adjustRightInd w:val="0"/>
    </w:pPr>
    <w:rPr>
      <w:rFonts w:ascii="Arial" w:hAnsi="Arial" w:cs="Arial"/>
      <w:color w:val="000000"/>
      <w:sz w:val="24"/>
      <w:szCs w:val="24"/>
    </w:rPr>
  </w:style>
  <w:style w:type="character" w:styleId="Hyperlink">
    <w:name w:val="Hyperlink"/>
    <w:uiPriority w:val="99"/>
    <w:unhideWhenUsed/>
    <w:rsid w:val="00037816"/>
    <w:rPr>
      <w:color w:val="0563C1"/>
      <w:u w:val="single"/>
    </w:rPr>
  </w:style>
  <w:style w:type="character" w:styleId="UnresolvedMention">
    <w:name w:val="Unresolved Mention"/>
    <w:uiPriority w:val="99"/>
    <w:semiHidden/>
    <w:unhideWhenUsed/>
    <w:rsid w:val="00037816"/>
    <w:rPr>
      <w:color w:val="605E5C"/>
      <w:shd w:val="clear" w:color="auto" w:fill="E1DFDD"/>
    </w:rPr>
  </w:style>
  <w:style w:type="character" w:styleId="FollowedHyperlink">
    <w:name w:val="FollowedHyperlink"/>
    <w:uiPriority w:val="99"/>
    <w:semiHidden/>
    <w:unhideWhenUsed/>
    <w:rsid w:val="00037816"/>
    <w:rPr>
      <w:color w:val="954F72"/>
      <w:u w:val="single"/>
    </w:rPr>
  </w:style>
  <w:style w:type="paragraph" w:styleId="ListParagraph">
    <w:name w:val="List Paragraph"/>
    <w:basedOn w:val="Normal"/>
    <w:uiPriority w:val="34"/>
    <w:qFormat/>
    <w:rsid w:val="001F48C7"/>
    <w:pPr>
      <w:overflowPunct/>
      <w:autoSpaceDE/>
      <w:autoSpaceDN/>
      <w:adjustRightInd/>
      <w:spacing w:after="111" w:line="250" w:lineRule="auto"/>
      <w:ind w:left="720" w:hanging="10"/>
      <w:contextualSpacing/>
      <w:jc w:val="both"/>
      <w:textAlignment w:val="auto"/>
    </w:pPr>
    <w:rPr>
      <w:rFonts w:ascii="Arial" w:eastAsia="Arial" w:hAnsi="Arial" w:cs="Arial"/>
      <w:color w:val="000000"/>
      <w:szCs w:val="22"/>
      <w:lang w:eastAsia="ko-KR"/>
    </w:rPr>
  </w:style>
  <w:style w:type="paragraph" w:styleId="Revision">
    <w:name w:val="Revision"/>
    <w:hidden/>
    <w:uiPriority w:val="99"/>
    <w:semiHidden/>
    <w:rsid w:val="005F3D23"/>
  </w:style>
  <w:style w:type="paragraph" w:styleId="CommentSubject">
    <w:name w:val="annotation subject"/>
    <w:basedOn w:val="CommentText"/>
    <w:next w:val="CommentText"/>
    <w:link w:val="CommentSubjectChar"/>
    <w:uiPriority w:val="99"/>
    <w:semiHidden/>
    <w:unhideWhenUsed/>
    <w:rsid w:val="005F3D23"/>
    <w:rPr>
      <w:b/>
      <w:bCs/>
    </w:rPr>
  </w:style>
  <w:style w:type="character" w:customStyle="1" w:styleId="CommentTextChar">
    <w:name w:val="Comment Text Char"/>
    <w:basedOn w:val="DefaultParagraphFont"/>
    <w:link w:val="CommentText"/>
    <w:semiHidden/>
    <w:rsid w:val="005F3D23"/>
  </w:style>
  <w:style w:type="character" w:customStyle="1" w:styleId="CommentSubjectChar">
    <w:name w:val="Comment Subject Char"/>
    <w:link w:val="CommentSubject"/>
    <w:uiPriority w:val="99"/>
    <w:semiHidden/>
    <w:rsid w:val="005F3D23"/>
    <w:rPr>
      <w:b/>
      <w:bCs/>
    </w:rPr>
  </w:style>
  <w:style w:type="character" w:customStyle="1" w:styleId="cf01">
    <w:name w:val="cf01"/>
    <w:rsid w:val="00CC28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ubtitle-A/chapter-I/part-184" TargetMode="External"/><Relationship Id="rId18" Type="http://schemas.openxmlformats.org/officeDocument/2006/relationships/hyperlink" Target="https://wisconsindot.gov/Documents/formdocs/dt2325a.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isconsindot.gov/rdwy/cmm/cm-02-28.pdf" TargetMode="External"/><Relationship Id="rId7" Type="http://schemas.openxmlformats.org/officeDocument/2006/relationships/settings" Target="settings.xml"/><Relationship Id="rId12" Type="http://schemas.openxmlformats.org/officeDocument/2006/relationships/hyperlink" Target="https://www.ecfr.gov/current/title-23/chapter-I/subchapter-G/part-635/subpart-D/section-635.410" TargetMode="External"/><Relationship Id="rId17" Type="http://schemas.openxmlformats.org/officeDocument/2006/relationships/hyperlink" Target="https://www.ecfr.gov/current/title-2/subtitle-A/chapter-II/part-20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urrent/title-2/subtitle-A/chapter-I/part-184" TargetMode="External"/><Relationship Id="rId20" Type="http://schemas.openxmlformats.org/officeDocument/2006/relationships/hyperlink" Target="https://www.ecfr.gov/current/title-2/subtitle-A/chapter-II/part-2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cfr.gov/current/title-23/chapter-I/subchapter-G/part-635/subpart-D/section-635.410" TargetMode="External"/><Relationship Id="rId23" Type="http://schemas.openxmlformats.org/officeDocument/2006/relationships/hyperlink" Target="https://www.ecfr.gov/current/title-23/part-635/section-635.410" TargetMode="External"/><Relationship Id="rId10" Type="http://schemas.openxmlformats.org/officeDocument/2006/relationships/endnotes" Target="endnotes.xml"/><Relationship Id="rId19" Type="http://schemas.openxmlformats.org/officeDocument/2006/relationships/hyperlink" Target="https://www.ecfr.gov/current/title-2/subtitle-A/chapter-I/part-1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 TargetMode="External"/><Relationship Id="rId22" Type="http://schemas.openxmlformats.org/officeDocument/2006/relationships/hyperlink" Target="https://www.ecfr.gov/current/title-2/section-18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08833F-795C-4AF6-944F-F96654288503}">
  <ds:schemaRefs>
    <ds:schemaRef ds:uri="http://schemas.microsoft.com/sharepoint/v3/contenttype/forms"/>
  </ds:schemaRefs>
</ds:datastoreItem>
</file>

<file path=customXml/itemProps2.xml><?xml version="1.0" encoding="utf-8"?>
<ds:datastoreItem xmlns:ds="http://schemas.openxmlformats.org/officeDocument/2006/customXml" ds:itemID="{79EE5FBB-F084-4597-9C39-3C71F7AF4CE6}"/>
</file>

<file path=customXml/itemProps3.xml><?xml version="1.0" encoding="utf-8"?>
<ds:datastoreItem xmlns:ds="http://schemas.openxmlformats.org/officeDocument/2006/customXml" ds:itemID="{59CA8EF3-82EC-43D6-9F86-08B6796C9B8D}">
  <ds:schemaRefs>
    <ds:schemaRef ds:uri="http://schemas.openxmlformats.org/officeDocument/2006/bibliography"/>
  </ds:schemaRefs>
</ds:datastoreItem>
</file>

<file path=customXml/itemProps4.xml><?xml version="1.0" encoding="utf-8"?>
<ds:datastoreItem xmlns:ds="http://schemas.openxmlformats.org/officeDocument/2006/customXml" ds:itemID="{549F193C-BDB1-4716-980B-FA318A4B6DAE}">
  <ds:schemaRefs>
    <ds:schemaRef ds:uri="http://schemas.openxmlformats.org/package/2006/metadata/core-properties"/>
    <ds:schemaRef ds:uri="http://purl.org/dc/terms/"/>
    <ds:schemaRef ds:uri="http://schemas.microsoft.com/office/infopath/2007/PartnerControls"/>
    <ds:schemaRef ds:uri="b3c681f6-c377-4b1c-ac81-da37e3a6f651"/>
    <ds:schemaRef ds:uri="http://schemas.microsoft.com/office/2006/documentManagement/types"/>
    <ds:schemaRef ds:uri="http://schemas.microsoft.com/office/2006/metadata/properties"/>
    <ds:schemaRef ds:uri="http://purl.org/dc/elements/1.1/"/>
    <ds:schemaRef ds:uri="9dc17f9a-cc7c-4c90-a7fd-b073b689259f"/>
    <ds:schemaRef ds:uri="ae6907f3-4c25-42c5-b172-11d61633e782"/>
    <ds:schemaRef ds:uri="a731f38d-514a-4bf3-ae2b-83dda1e3a3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DT2325 Railroad's Certificate of Compliance for Steel and Iron Items</vt:lpstr>
    </vt:vector>
  </TitlesOfParts>
  <Company>Wisconsin Department of Transportation</Company>
  <LinksUpToDate>false</LinksUpToDate>
  <CharactersWithSpaces>8167</CharactersWithSpaces>
  <SharedDoc>false</SharedDoc>
  <HLinks>
    <vt:vector size="78" baseType="variant">
      <vt:variant>
        <vt:i4>7274550</vt:i4>
      </vt:variant>
      <vt:variant>
        <vt:i4>123</vt:i4>
      </vt:variant>
      <vt:variant>
        <vt:i4>0</vt:i4>
      </vt:variant>
      <vt:variant>
        <vt:i4>5</vt:i4>
      </vt:variant>
      <vt:variant>
        <vt:lpwstr>https://www.ecfr.gov/current/title-23/part-635/section-635.410</vt:lpwstr>
      </vt:variant>
      <vt:variant>
        <vt:lpwstr>p-635.410(c)(1)(vii)</vt:lpwstr>
      </vt:variant>
      <vt:variant>
        <vt:i4>3866665</vt:i4>
      </vt:variant>
      <vt:variant>
        <vt:i4>120</vt:i4>
      </vt:variant>
      <vt:variant>
        <vt:i4>0</vt:i4>
      </vt:variant>
      <vt:variant>
        <vt:i4>5</vt:i4>
      </vt:variant>
      <vt:variant>
        <vt:lpwstr>https://www.ecfr.gov/current/title-2/section-184.6</vt:lpwstr>
      </vt:variant>
      <vt:variant>
        <vt:lpwstr/>
      </vt:variant>
      <vt:variant>
        <vt:i4>2818080</vt:i4>
      </vt:variant>
      <vt:variant>
        <vt:i4>117</vt:i4>
      </vt:variant>
      <vt:variant>
        <vt:i4>0</vt:i4>
      </vt:variant>
      <vt:variant>
        <vt:i4>5</vt:i4>
      </vt:variant>
      <vt:variant>
        <vt:lpwstr>https://wisconsindot.gov/rdwy/cmm/cm-02-28.pdf</vt:lpwstr>
      </vt:variant>
      <vt:variant>
        <vt:lpwstr/>
      </vt:variant>
      <vt:variant>
        <vt:i4>3080312</vt:i4>
      </vt:variant>
      <vt:variant>
        <vt:i4>114</vt:i4>
      </vt:variant>
      <vt:variant>
        <vt:i4>0</vt:i4>
      </vt:variant>
      <vt:variant>
        <vt:i4>5</vt:i4>
      </vt:variant>
      <vt:variant>
        <vt:lpwstr>https://www.ecfr.gov/current/title-2/subtitle-A/chapter-II/part-200</vt:lpwstr>
      </vt:variant>
      <vt:variant>
        <vt:lpwstr/>
      </vt:variant>
      <vt:variant>
        <vt:i4>6684775</vt:i4>
      </vt:variant>
      <vt:variant>
        <vt:i4>111</vt:i4>
      </vt:variant>
      <vt:variant>
        <vt:i4>0</vt:i4>
      </vt:variant>
      <vt:variant>
        <vt:i4>5</vt:i4>
      </vt:variant>
      <vt:variant>
        <vt:lpwstr>https://www.ecfr.gov/current/title-2/subtitle-A/chapter-I/part-184</vt:lpwstr>
      </vt:variant>
      <vt:variant>
        <vt:lpwstr/>
      </vt:variant>
      <vt:variant>
        <vt:i4>6291493</vt:i4>
      </vt:variant>
      <vt:variant>
        <vt:i4>108</vt:i4>
      </vt:variant>
      <vt:variant>
        <vt:i4>0</vt:i4>
      </vt:variant>
      <vt:variant>
        <vt:i4>5</vt:i4>
      </vt:variant>
      <vt:variant>
        <vt:lpwstr>https://www.ecfr.gov/current/title-23/chapter-I/subchapter-G/part-635/subpart-D/section-635.410</vt:lpwstr>
      </vt:variant>
      <vt:variant>
        <vt:lpwstr/>
      </vt:variant>
      <vt:variant>
        <vt:i4>6619244</vt:i4>
      </vt:variant>
      <vt:variant>
        <vt:i4>105</vt:i4>
      </vt:variant>
      <vt:variant>
        <vt:i4>0</vt:i4>
      </vt:variant>
      <vt:variant>
        <vt:i4>5</vt:i4>
      </vt:variant>
      <vt:variant>
        <vt:lpwstr>https://wisconsindot.gov/Documents/formdocs/dt2325a.doc</vt:lpwstr>
      </vt:variant>
      <vt:variant>
        <vt:lpwstr/>
      </vt:variant>
      <vt:variant>
        <vt:i4>3080312</vt:i4>
      </vt:variant>
      <vt:variant>
        <vt:i4>57</vt:i4>
      </vt:variant>
      <vt:variant>
        <vt:i4>0</vt:i4>
      </vt:variant>
      <vt:variant>
        <vt:i4>5</vt:i4>
      </vt:variant>
      <vt:variant>
        <vt:lpwstr>https://www.ecfr.gov/current/title-2/subtitle-A/chapter-II/part-200</vt:lpwstr>
      </vt:variant>
      <vt:variant>
        <vt:lpwstr/>
      </vt:variant>
      <vt:variant>
        <vt:i4>6684775</vt:i4>
      </vt:variant>
      <vt:variant>
        <vt:i4>54</vt:i4>
      </vt:variant>
      <vt:variant>
        <vt:i4>0</vt:i4>
      </vt:variant>
      <vt:variant>
        <vt:i4>5</vt:i4>
      </vt:variant>
      <vt:variant>
        <vt:lpwstr>https://www.ecfr.gov/current/title-2/subtitle-A/chapter-I/part-184</vt:lpwstr>
      </vt:variant>
      <vt:variant>
        <vt:lpwstr/>
      </vt:variant>
      <vt:variant>
        <vt:i4>6291493</vt:i4>
      </vt:variant>
      <vt:variant>
        <vt:i4>51</vt:i4>
      </vt:variant>
      <vt:variant>
        <vt:i4>0</vt:i4>
      </vt:variant>
      <vt:variant>
        <vt:i4>5</vt:i4>
      </vt:variant>
      <vt:variant>
        <vt:lpwstr>https://www.ecfr.gov/current/title-23/chapter-I/subchapter-G/part-635/subpart-D/section-635.410</vt:lpwstr>
      </vt:variant>
      <vt:variant>
        <vt:lpwstr/>
      </vt:variant>
      <vt:variant>
        <vt:i4>3080312</vt:i4>
      </vt:variant>
      <vt:variant>
        <vt:i4>6</vt:i4>
      </vt:variant>
      <vt:variant>
        <vt:i4>0</vt:i4>
      </vt:variant>
      <vt:variant>
        <vt:i4>5</vt:i4>
      </vt:variant>
      <vt:variant>
        <vt:lpwstr>https://www.ecfr.gov/current/title-2/subtitle-A/chapter-II/part-200</vt:lpwstr>
      </vt:variant>
      <vt:variant>
        <vt:lpwstr/>
      </vt:variant>
      <vt:variant>
        <vt:i4>6684775</vt:i4>
      </vt:variant>
      <vt:variant>
        <vt:i4>3</vt:i4>
      </vt:variant>
      <vt:variant>
        <vt:i4>0</vt:i4>
      </vt:variant>
      <vt:variant>
        <vt:i4>5</vt:i4>
      </vt:variant>
      <vt:variant>
        <vt:lpwstr>https://www.ecfr.gov/current/title-2/subtitle-A/chapter-I/part-184</vt:lpwstr>
      </vt:variant>
      <vt:variant>
        <vt:lpwstr/>
      </vt:variant>
      <vt:variant>
        <vt:i4>6291493</vt:i4>
      </vt:variant>
      <vt:variant>
        <vt:i4>0</vt:i4>
      </vt:variant>
      <vt:variant>
        <vt:i4>0</vt:i4>
      </vt:variant>
      <vt:variant>
        <vt:i4>5</vt:i4>
      </vt:variant>
      <vt:variant>
        <vt:lpwstr>https://www.ecfr.gov/current/title-23/chapter-I/subchapter-G/part-635/subpart-D/section-635.410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DT2325 Railroad's Certificate of Compliance for Steel and Iron Items</dc:title>
  <dc:subject>Utilities; Highways</dc:subject>
  <dc:creator>WisDOT</dc:creator>
  <cp:keywords>Buy America; certificate; steel; iron; highways; utility; utilities, DT2325 Railroad's Certificate of Compliance for Steel and Iron Items</cp:keywords>
  <cp:lastModifiedBy>Kropp, Kaitlin A - DOT</cp:lastModifiedBy>
  <cp:revision>2</cp:revision>
  <cp:lastPrinted>2013-07-08T13:16:00Z</cp:lastPrinted>
  <dcterms:created xsi:type="dcterms:W3CDTF">2025-12-04T14:41:00Z</dcterms:created>
  <dcterms:modified xsi:type="dcterms:W3CDTF">2025-12-04T14:41:00Z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