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AD55" w14:textId="77777777" w:rsidR="00FC0713" w:rsidRDefault="00FC07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</w:rPr>
        <w:t>ANNUAL TOWER INSPECTION REPORT</w:t>
      </w:r>
    </w:p>
    <w:p w14:paraId="69E23738" w14:textId="77777777" w:rsidR="00FC0713" w:rsidRDefault="00FC0713">
      <w:pPr>
        <w:jc w:val="center"/>
        <w:rPr>
          <w:sz w:val="16"/>
        </w:rPr>
      </w:pPr>
      <w:r>
        <w:rPr>
          <w:sz w:val="16"/>
        </w:rPr>
        <w:t>Wisconsin Department of Transportation</w:t>
      </w:r>
    </w:p>
    <w:p w14:paraId="266D5908" w14:textId="77777777" w:rsidR="00FC0713" w:rsidRDefault="00FC0713">
      <w:pPr>
        <w:jc w:val="center"/>
        <w:rPr>
          <w:sz w:val="16"/>
        </w:rPr>
      </w:pPr>
      <w:r>
        <w:rPr>
          <w:sz w:val="16"/>
        </w:rPr>
        <w:t>SP4599     9/2007</w:t>
      </w:r>
    </w:p>
    <w:p w14:paraId="4BFD51C9" w14:textId="77777777" w:rsidR="00FC0713" w:rsidRDefault="00FC0713"/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8"/>
        <w:gridCol w:w="3612"/>
      </w:tblGrid>
      <w:tr w:rsidR="00000000" w14:paraId="7C76EBA0" w14:textId="77777777"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7699B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Tower Site Name</w:t>
            </w:r>
          </w:p>
          <w:p w14:paraId="78DB3420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BA125" w14:textId="77777777" w:rsidR="00FC0713" w:rsidRDefault="00FC0713">
            <w:r>
              <w:rPr>
                <w:sz w:val="16"/>
              </w:rPr>
              <w:t>Date Inspected</w:t>
            </w:r>
          </w:p>
          <w:p w14:paraId="1811C31D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793A4CE3" w14:textId="77777777" w:rsidR="00FC0713" w:rsidRDefault="00FC0713"/>
    <w:p w14:paraId="4CA492BB" w14:textId="77777777" w:rsidR="00FC0713" w:rsidRDefault="00FC0713">
      <w:r>
        <w:rPr>
          <w:b/>
          <w:bCs/>
        </w:rPr>
        <w:t>BULB REPLACEMENT</w:t>
      </w:r>
      <w:r>
        <w:t xml:space="preserve"> shall be performed for every incandescent beacon and obstruction lamp for eac</w:t>
      </w:r>
      <w:r>
        <w:t xml:space="preserve">h tower.  Replacement shall be performed in conjunction with the tower and lighting inspection.  Strobes and LED lighting shall only be replaced as needed.  Contractor shall use only new, high-grade bulbs with Pyrex glass, long life, 130 volt rating.  </w:t>
      </w:r>
      <w:r>
        <w:rPr>
          <w:u w:val="single"/>
        </w:rPr>
        <w:t>No reimbursement will be made to Contractor for bulbs installed during the bulb change</w:t>
      </w:r>
      <w:r>
        <w:t xml:space="preserve">.  </w:t>
      </w:r>
    </w:p>
    <w:p w14:paraId="609DE9EC" w14:textId="77777777" w:rsidR="00FC0713" w:rsidRDefault="00FC0713"/>
    <w:p w14:paraId="2523E258" w14:textId="77777777" w:rsidR="00FC0713" w:rsidRDefault="00FC0713">
      <w:r>
        <w:t>Indicate quantity and type of lamp (incandescent, LED or strobe) used on each tower.</w:t>
      </w:r>
    </w:p>
    <w:tbl>
      <w:tblPr>
        <w:tblW w:w="10788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628"/>
        <w:gridCol w:w="5160"/>
      </w:tblGrid>
      <w:tr w:rsidR="00000000" w14:paraId="77C410AB" w14:textId="77777777"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1B1D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Beacon – Quantity and Type</w:t>
            </w:r>
          </w:p>
          <w:p w14:paraId="14B01CE0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0823C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Obstruction – Quantity and Type</w:t>
            </w:r>
          </w:p>
          <w:p w14:paraId="02A10EDE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37C06EE7" w14:textId="77777777" w:rsidR="00FC0713" w:rsidRDefault="00FC0713"/>
    <w:p w14:paraId="6C6B6B5B" w14:textId="77777777" w:rsidR="00FC0713" w:rsidRDefault="00FC0713">
      <w:pPr>
        <w:rPr>
          <w:b/>
          <w:bCs/>
        </w:rPr>
      </w:pPr>
      <w:r>
        <w:rPr>
          <w:b/>
          <w:bCs/>
        </w:rPr>
        <w:t>TEST TOWER LIGHTING CONTROLLER AND ALARM SYSTEMS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484"/>
        <w:gridCol w:w="7877"/>
      </w:tblGrid>
      <w:tr w:rsidR="00000000" w14:paraId="2EE6BFED" w14:textId="77777777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28149" w14:textId="77777777" w:rsidR="00FC0713" w:rsidRDefault="00FC0713">
            <w:pPr>
              <w:jc w:val="center"/>
              <w:rPr>
                <w:szCs w:val="24"/>
              </w:rPr>
            </w:pPr>
            <w:r>
              <w:t>Satisfactory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6B7D8" w14:textId="77777777" w:rsidR="00FC0713" w:rsidRDefault="00FC0713">
            <w:pPr>
              <w:jc w:val="center"/>
              <w:rPr>
                <w:szCs w:val="24"/>
              </w:rPr>
            </w:pPr>
            <w:r>
              <w:t>Unsatisfactory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A9B9" w14:textId="77777777" w:rsidR="00FC0713" w:rsidRDefault="00FC0713">
            <w:pPr>
              <w:rPr>
                <w:szCs w:val="24"/>
              </w:rPr>
            </w:pPr>
          </w:p>
        </w:tc>
      </w:tr>
      <w:tr w:rsidR="00000000" w14:paraId="1B9B851F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DB6E5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A30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6CBF7" w14:textId="77777777" w:rsidR="00FC0713" w:rsidRDefault="00FC0713">
            <w:pPr>
              <w:rPr>
                <w:szCs w:val="24"/>
              </w:rPr>
            </w:pPr>
            <w:r>
              <w:t>Darken photocell to verify night-mode lighting activation</w:t>
            </w:r>
          </w:p>
        </w:tc>
      </w:tr>
      <w:tr w:rsidR="00000000" w14:paraId="36F68D66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EA731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DBB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</w:instrText>
            </w:r>
            <w:r>
              <w:instrText xml:space="preserve">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4AFC" w14:textId="77777777" w:rsidR="00FC0713" w:rsidRDefault="00FC0713">
            <w:pPr>
              <w:rPr>
                <w:szCs w:val="24"/>
              </w:rPr>
            </w:pPr>
            <w:r>
              <w:t>Proper flashing or strobe of beacons and steady illumination of all obstruction lights</w:t>
            </w:r>
          </w:p>
        </w:tc>
      </w:tr>
      <w:tr w:rsidR="00000000" w14:paraId="6A307586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B5274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22A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AA674" w14:textId="77777777" w:rsidR="00FC0713" w:rsidRDefault="00FC0713">
            <w:pPr>
              <w:rPr>
                <w:szCs w:val="24"/>
              </w:rPr>
            </w:pPr>
            <w:r>
              <w:t>Daytime lighting is functioning properly, where applicable</w:t>
            </w:r>
          </w:p>
        </w:tc>
      </w:tr>
      <w:tr w:rsidR="00000000" w14:paraId="7E3891F2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982A9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81FC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56C4C" w14:textId="77777777" w:rsidR="00FC0713" w:rsidRDefault="00FC0713">
            <w:pPr>
              <w:rPr>
                <w:szCs w:val="24"/>
              </w:rPr>
            </w:pPr>
            <w:r>
              <w:t>Alarm system detects failure of tower lighting, as applicable at each tower site</w:t>
            </w:r>
          </w:p>
        </w:tc>
      </w:tr>
    </w:tbl>
    <w:p w14:paraId="5B43F84F" w14:textId="77777777" w:rsidR="00FC0713" w:rsidRDefault="00FC0713"/>
    <w:tbl>
      <w:tblPr>
        <w:tblW w:w="1080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188"/>
        <w:gridCol w:w="3612"/>
      </w:tblGrid>
      <w:tr w:rsidR="00000000" w14:paraId="6DB50409" w14:textId="77777777">
        <w:trPr>
          <w:trHeight w:val="333"/>
        </w:trPr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9D13B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Lighting Controller Model Number</w:t>
            </w:r>
          </w:p>
          <w:p w14:paraId="7CFC98CD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EDE8C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Controller Serial Number</w:t>
            </w:r>
          </w:p>
          <w:p w14:paraId="7B2C4DE3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5468BB57" w14:textId="77777777" w:rsidR="00FC0713" w:rsidRDefault="00FC0713"/>
    <w:p w14:paraId="50E7CC00" w14:textId="77777777" w:rsidR="00FC0713" w:rsidRDefault="00FC0713">
      <w:pPr>
        <w:rPr>
          <w:b/>
          <w:bCs/>
        </w:rPr>
      </w:pPr>
      <w:r>
        <w:rPr>
          <w:b/>
          <w:bCs/>
        </w:rPr>
        <w:t>ELECTRICAL AND LIGHTING INSPECTIONS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484"/>
        <w:gridCol w:w="7877"/>
      </w:tblGrid>
      <w:tr w:rsidR="00000000" w14:paraId="707AA208" w14:textId="77777777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9FC35" w14:textId="77777777" w:rsidR="00FC0713" w:rsidRDefault="00FC0713">
            <w:pPr>
              <w:jc w:val="center"/>
              <w:rPr>
                <w:szCs w:val="24"/>
              </w:rPr>
            </w:pPr>
            <w:r>
              <w:t>Satisfactory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D5FC9" w14:textId="77777777" w:rsidR="00FC0713" w:rsidRDefault="00FC0713">
            <w:pPr>
              <w:jc w:val="center"/>
              <w:rPr>
                <w:szCs w:val="24"/>
              </w:rPr>
            </w:pPr>
            <w:r>
              <w:t>Unsatisfactory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07664" w14:textId="77777777" w:rsidR="00FC0713" w:rsidRDefault="00FC0713">
            <w:pPr>
              <w:rPr>
                <w:szCs w:val="24"/>
              </w:rPr>
            </w:pPr>
          </w:p>
        </w:tc>
      </w:tr>
      <w:tr w:rsidR="00000000" w14:paraId="31D31B82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70697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818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1875F" w14:textId="77777777" w:rsidR="00FC0713" w:rsidRDefault="00FC0713">
            <w:pPr>
              <w:rPr>
                <w:szCs w:val="24"/>
              </w:rPr>
            </w:pPr>
            <w:r>
              <w:t>Proper functioning of photocell</w:t>
            </w:r>
          </w:p>
        </w:tc>
      </w:tr>
      <w:tr w:rsidR="00000000" w14:paraId="035C2066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31575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11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48C28A" w14:textId="77777777" w:rsidR="00FC0713" w:rsidRDefault="00FC0713">
            <w:pPr>
              <w:rPr>
                <w:szCs w:val="24"/>
              </w:rPr>
            </w:pPr>
            <w:r>
              <w:t>Proper functioning of flasher</w:t>
            </w:r>
          </w:p>
        </w:tc>
      </w:tr>
      <w:tr w:rsidR="00000000" w14:paraId="7D3F0861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38AB4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DDC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C69AE" w14:textId="77777777" w:rsidR="00FC0713" w:rsidRDefault="00FC0713">
            <w:pPr>
              <w:rPr>
                <w:szCs w:val="24"/>
              </w:rPr>
            </w:pPr>
            <w:r>
              <w:t>Proper functioning of ALL bulbs after replacement</w:t>
            </w:r>
          </w:p>
        </w:tc>
      </w:tr>
      <w:tr w:rsidR="00000000" w14:paraId="58720979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7F13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642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833A4" w14:textId="77777777" w:rsidR="00FC0713" w:rsidRDefault="00FC0713">
            <w:pPr>
              <w:rPr>
                <w:szCs w:val="24"/>
              </w:rPr>
            </w:pPr>
            <w:r>
              <w:t>Inspect for damaged red obstruction lens</w:t>
            </w:r>
          </w:p>
        </w:tc>
      </w:tr>
      <w:tr w:rsidR="00000000" w14:paraId="40204DBE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23A34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F29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FA2AB" w14:textId="77777777" w:rsidR="00FC0713" w:rsidRDefault="00FC0713">
            <w:pPr>
              <w:rPr>
                <w:szCs w:val="24"/>
              </w:rPr>
            </w:pPr>
            <w:r>
              <w:t>Inspect for damaged ruby liner and clear glass lens in beacon</w:t>
            </w:r>
          </w:p>
        </w:tc>
      </w:tr>
      <w:tr w:rsidR="00000000" w14:paraId="601B00E8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340C6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C219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B0E94" w14:textId="77777777" w:rsidR="00FC0713" w:rsidRDefault="00FC0713">
            <w:pPr>
              <w:rPr>
                <w:szCs w:val="24"/>
              </w:rPr>
            </w:pPr>
            <w:r>
              <w:t>Functioning of strobe light, if applicable</w:t>
            </w:r>
          </w:p>
        </w:tc>
      </w:tr>
      <w:tr w:rsidR="00000000" w14:paraId="5C0F9D59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EA685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573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D6244" w14:textId="77777777" w:rsidR="00FC0713" w:rsidRDefault="00FC0713">
            <w:pPr>
              <w:rPr>
                <w:szCs w:val="24"/>
              </w:rPr>
            </w:pPr>
            <w:r>
              <w:t>All strobe lights are working</w:t>
            </w:r>
          </w:p>
        </w:tc>
      </w:tr>
      <w:tr w:rsidR="00000000" w14:paraId="76DCCDC0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44695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782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AF6DA" w14:textId="77777777" w:rsidR="00FC0713" w:rsidRDefault="00FC0713">
            <w:pPr>
              <w:rPr>
                <w:szCs w:val="24"/>
              </w:rPr>
            </w:pPr>
            <w:r>
              <w:t>Tower lighting electrical system</w:t>
            </w:r>
          </w:p>
        </w:tc>
      </w:tr>
      <w:tr w:rsidR="00000000" w14:paraId="49C02F2E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CE46AC" w14:textId="77777777" w:rsidR="00FC0713" w:rsidRDefault="00FC0713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79FB24" w14:textId="77777777" w:rsidR="00FC0713" w:rsidRDefault="00FC0713">
            <w:pPr>
              <w:jc w:val="center"/>
              <w:rPr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478EF" w14:textId="77777777" w:rsidR="00FC0713" w:rsidRDefault="00FC0713">
            <w:pPr>
              <w:rPr>
                <w:szCs w:val="24"/>
              </w:rPr>
            </w:pPr>
            <w:r>
              <w:t>Junction box wiring and bulb sockets at all points above the photocell, specifically:</w:t>
            </w:r>
          </w:p>
        </w:tc>
      </w:tr>
      <w:tr w:rsidR="00000000" w14:paraId="1005456C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EE70D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AC7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FE448" w14:textId="77777777" w:rsidR="00FC0713" w:rsidRDefault="00FC0713">
            <w:pPr>
              <w:rPr>
                <w:szCs w:val="24"/>
              </w:rPr>
            </w:pPr>
            <w:r>
              <w:t>Tightness of electrical screw terminals – Tighten loose connections</w:t>
            </w:r>
          </w:p>
        </w:tc>
      </w:tr>
      <w:tr w:rsidR="00000000" w14:paraId="555B00CF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4FA9B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2E4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D52B7" w14:textId="77777777" w:rsidR="00FC0713" w:rsidRDefault="00FC0713">
            <w:pPr>
              <w:rPr>
                <w:szCs w:val="24"/>
              </w:rPr>
            </w:pPr>
            <w:r>
              <w:t>Deterioration of insulation of electrical wiring</w:t>
            </w:r>
          </w:p>
        </w:tc>
      </w:tr>
      <w:tr w:rsidR="00000000" w14:paraId="7A6F7A42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AE63C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7E4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5C33B" w14:textId="77777777" w:rsidR="00FC0713" w:rsidRDefault="00FC0713">
            <w:pPr>
              <w:rPr>
                <w:szCs w:val="24"/>
              </w:rPr>
            </w:pPr>
            <w:r>
              <w:t>Evidence of overheating of electrical wiring</w:t>
            </w:r>
          </w:p>
        </w:tc>
      </w:tr>
      <w:tr w:rsidR="00000000" w14:paraId="47BFD1BC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2F4A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05B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7DEED" w14:textId="77777777" w:rsidR="00FC0713" w:rsidRDefault="00FC0713">
            <w:pPr>
              <w:rPr>
                <w:szCs w:val="24"/>
              </w:rPr>
            </w:pPr>
            <w:r>
              <w:t xml:space="preserve">Bulb sockets condition – Number of sockets replaced:  </w:t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24DDF682" w14:textId="77777777" w:rsidR="00FC0713" w:rsidRDefault="00FC0713"/>
    <w:p w14:paraId="7246B190" w14:textId="77777777" w:rsidR="00FC0713" w:rsidRDefault="00FC0713">
      <w:r>
        <w:t>Inspect and record incandescent lamp voltage at all sockets under load.</w:t>
      </w:r>
    </w:p>
    <w:p w14:paraId="1D16E770" w14:textId="77777777" w:rsidR="00FC0713" w:rsidRDefault="00FC07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</w:tblGrid>
      <w:tr w:rsidR="00000000" w14:paraId="49B2E06D" w14:textId="77777777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96C90" w14:textId="77777777" w:rsidR="00FC0713" w:rsidRDefault="00FC071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E9E" w14:textId="77777777" w:rsidR="00FC0713" w:rsidRDefault="00FC0713">
            <w:pPr>
              <w:jc w:val="center"/>
              <w:rPr>
                <w:szCs w:val="24"/>
              </w:rPr>
            </w:pPr>
            <w:r>
              <w:t>Socket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56FB" w14:textId="77777777" w:rsidR="00FC0713" w:rsidRDefault="00FC0713">
            <w:pPr>
              <w:jc w:val="center"/>
              <w:rPr>
                <w:szCs w:val="24"/>
              </w:rPr>
            </w:pPr>
            <w:r>
              <w:t>Socket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E17" w14:textId="77777777" w:rsidR="00FC0713" w:rsidRDefault="00FC0713">
            <w:pPr>
              <w:jc w:val="center"/>
              <w:rPr>
                <w:szCs w:val="24"/>
              </w:rPr>
            </w:pPr>
            <w:r>
              <w:t>Socket 3</w:t>
            </w:r>
          </w:p>
        </w:tc>
      </w:tr>
      <w:tr w:rsidR="00000000" w14:paraId="7DA7BA58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88A0A" w14:textId="77777777" w:rsidR="00FC0713" w:rsidRDefault="00FC0713">
            <w:pPr>
              <w:rPr>
                <w:szCs w:val="24"/>
              </w:rPr>
            </w:pPr>
            <w:r>
              <w:t>Level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6AB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3D6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9EE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52A4B5FB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CED6" w14:textId="77777777" w:rsidR="00FC0713" w:rsidRDefault="00FC0713">
            <w:pPr>
              <w:rPr>
                <w:szCs w:val="24"/>
              </w:rPr>
            </w:pPr>
            <w:r>
              <w:t>Level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DCD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4F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8BB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50D94C01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632EE" w14:textId="77777777" w:rsidR="00FC0713" w:rsidRDefault="00FC0713">
            <w:pPr>
              <w:rPr>
                <w:szCs w:val="24"/>
              </w:rPr>
            </w:pPr>
            <w:r>
              <w:t>Level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98A6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706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5E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7AD8C52F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5B112" w14:textId="77777777" w:rsidR="00FC0713" w:rsidRDefault="00FC0713">
            <w:pPr>
              <w:rPr>
                <w:szCs w:val="24"/>
              </w:rPr>
            </w:pPr>
            <w:r>
              <w:t>Level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48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85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438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691188CB" w14:textId="77777777" w:rsidR="00FC0713" w:rsidRDefault="00FC0713"/>
    <w:p w14:paraId="60B9C32A" w14:textId="77777777" w:rsidR="00FC0713" w:rsidRDefault="00FC0713">
      <w:pPr>
        <w:rPr>
          <w:b/>
          <w:bCs/>
        </w:rPr>
      </w:pPr>
      <w:r>
        <w:rPr>
          <w:b/>
          <w:bCs/>
        </w:rPr>
        <w:t>TOWER INSPECTION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484"/>
        <w:gridCol w:w="2625"/>
        <w:gridCol w:w="2625"/>
        <w:gridCol w:w="2627"/>
      </w:tblGrid>
      <w:tr w:rsidR="00000000" w14:paraId="4F74AA6E" w14:textId="77777777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0FFEB" w14:textId="77777777" w:rsidR="00FC0713" w:rsidRDefault="00FC0713">
            <w:pPr>
              <w:jc w:val="center"/>
              <w:rPr>
                <w:szCs w:val="24"/>
              </w:rPr>
            </w:pPr>
            <w:r>
              <w:t>Satisfactory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6B628" w14:textId="77777777" w:rsidR="00FC0713" w:rsidRDefault="00FC0713">
            <w:pPr>
              <w:jc w:val="center"/>
              <w:rPr>
                <w:szCs w:val="24"/>
              </w:rPr>
            </w:pPr>
            <w:r>
              <w:t>Unsatisfactory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709EE" w14:textId="77777777" w:rsidR="00FC0713" w:rsidRDefault="00FC0713">
            <w:pPr>
              <w:rPr>
                <w:szCs w:val="24"/>
              </w:rPr>
            </w:pPr>
          </w:p>
        </w:tc>
      </w:tr>
      <w:tr w:rsidR="00000000" w14:paraId="58F00589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B15ED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861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F3E90" w14:textId="77777777" w:rsidR="00FC0713" w:rsidRDefault="00FC0713">
            <w:pPr>
              <w:rPr>
                <w:szCs w:val="24"/>
              </w:rPr>
            </w:pPr>
            <w:r>
              <w:t>Attachment and physical condition of ante</w:t>
            </w:r>
            <w:r>
              <w:t>nnas and transmission lines</w:t>
            </w:r>
          </w:p>
        </w:tc>
      </w:tr>
      <w:tr w:rsidR="00000000" w14:paraId="09998126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12FD7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121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92768" w14:textId="77777777" w:rsidR="00FC0713" w:rsidRDefault="00FC0713">
            <w:pPr>
              <w:rPr>
                <w:szCs w:val="24"/>
              </w:rPr>
            </w:pPr>
            <w:r>
              <w:t>Site deterioration or vandalism</w:t>
            </w:r>
          </w:p>
        </w:tc>
      </w:tr>
      <w:tr w:rsidR="00000000" w14:paraId="01B37A0D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C4367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B3E3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BF3C5" w14:textId="77777777" w:rsidR="00FC0713" w:rsidRDefault="00FC0713">
            <w:pPr>
              <w:rPr>
                <w:szCs w:val="24"/>
              </w:rPr>
            </w:pPr>
            <w:r>
              <w:t>Proper conduit attachment - Repair or replace defective conduit attachments</w:t>
            </w:r>
          </w:p>
        </w:tc>
      </w:tr>
      <w:tr w:rsidR="00000000" w14:paraId="3C736F88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E0203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D42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F5A99" w14:textId="77777777" w:rsidR="00FC0713" w:rsidRDefault="00FC0713">
            <w:pPr>
              <w:rPr>
                <w:szCs w:val="24"/>
              </w:rPr>
            </w:pPr>
            <w:r>
              <w:t>Paint fading to be checked with the In-service Aviation Orange Color Tolerance Chart</w:t>
            </w:r>
          </w:p>
        </w:tc>
      </w:tr>
      <w:tr w:rsidR="00000000" w14:paraId="142A8F68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8A86FA" w14:textId="77777777" w:rsidR="00FC0713" w:rsidRDefault="00FC0713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469051A" w14:textId="77777777" w:rsidR="00FC0713" w:rsidRDefault="00FC0713">
            <w:pPr>
              <w:jc w:val="center"/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FF2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  <w:r>
              <w:t xml:space="preserve"> Paint Good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72A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  <w:r>
              <w:t xml:space="preserve"> Paint OK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C2E57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Times New Roman"/>
                <w:sz w:val="24"/>
              </w:rPr>
              <w:fldChar w:fldCharType="end"/>
            </w:r>
            <w:r>
              <w:t xml:space="preserve"> Needs Painting</w:t>
            </w:r>
          </w:p>
        </w:tc>
      </w:tr>
      <w:tr w:rsidR="00000000" w14:paraId="59E7B752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C4D6A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409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74FA9" w14:textId="77777777" w:rsidR="00FC0713" w:rsidRDefault="00FC0713">
            <w:pPr>
              <w:rPr>
                <w:szCs w:val="24"/>
              </w:rPr>
            </w:pPr>
            <w:r>
              <w:t>Guy anchor condition and integrity including turnbuckles, wire rope clamps and nuts and safety cable through all turnbuckles; Inspect for sagging, rust and grounding</w:t>
            </w:r>
          </w:p>
        </w:tc>
      </w:tr>
      <w:tr w:rsidR="00000000" w14:paraId="744F2C35" w14:textId="77777777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0B615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FAE" w14:textId="77777777" w:rsidR="00FC0713" w:rsidRDefault="00FC0713">
            <w:pPr>
              <w:jc w:val="center"/>
              <w:rPr>
                <w:szCs w:val="24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46E0F" w14:textId="77777777" w:rsidR="00FC0713" w:rsidRDefault="00FC0713">
            <w:pPr>
              <w:rPr>
                <w:szCs w:val="24"/>
              </w:rPr>
            </w:pPr>
            <w:r>
              <w:t>Guy attachments to tower</w:t>
            </w:r>
          </w:p>
        </w:tc>
      </w:tr>
    </w:tbl>
    <w:p w14:paraId="1C5FE9A3" w14:textId="77777777" w:rsidR="00FC0713" w:rsidRDefault="00FC0713">
      <w:pPr>
        <w:numPr>
          <w:ilvl w:val="0"/>
          <w:numId w:val="2"/>
        </w:numPr>
      </w:pPr>
      <w:r>
        <w:t>Tighten loose bolts and replace missing hardware on tower and attachments.</w:t>
      </w:r>
    </w:p>
    <w:p w14:paraId="2692D9C6" w14:textId="77777777" w:rsidR="00FC0713" w:rsidRDefault="00FC0713">
      <w:pPr>
        <w:numPr>
          <w:ilvl w:val="0"/>
          <w:numId w:val="2"/>
        </w:numPr>
      </w:pPr>
      <w:r>
        <w:lastRenderedPageBreak/>
        <w:t>Tighten loose bolts and replace missing hardware on guys and anchors.</w:t>
      </w:r>
    </w:p>
    <w:p w14:paraId="6AB94650" w14:textId="77777777" w:rsidR="00FC0713" w:rsidRDefault="00FC0713">
      <w:pPr>
        <w:numPr>
          <w:ilvl w:val="0"/>
          <w:numId w:val="2"/>
        </w:numPr>
      </w:pPr>
      <w:r>
        <w:t>Replace missing or damaged safety cable through turnbuckles.</w:t>
      </w:r>
    </w:p>
    <w:p w14:paraId="60CB4C8B" w14:textId="77777777" w:rsidR="00FC0713" w:rsidRDefault="00FC0713"/>
    <w:p w14:paraId="72445665" w14:textId="77777777" w:rsidR="00FC0713" w:rsidRDefault="00FC0713">
      <w:r>
        <w:rPr>
          <w:b/>
          <w:bCs/>
        </w:rPr>
        <w:t xml:space="preserve">GUY WIRE TENSION </w:t>
      </w:r>
      <w:r>
        <w:t>- Inspect and provide guy tension measurement data for each applicable site.  Direct Method of measuring guy w</w:t>
      </w:r>
      <w:r>
        <w:t>ire tension should be used.</w:t>
      </w:r>
    </w:p>
    <w:p w14:paraId="42B36218" w14:textId="77777777" w:rsidR="00FC0713" w:rsidRDefault="00FC0713"/>
    <w:tbl>
      <w:tblPr>
        <w:tblW w:w="1080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000000" w14:paraId="09D18127" w14:textId="7777777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00DE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Tension Meter Serial Number</w:t>
            </w:r>
          </w:p>
          <w:p w14:paraId="4B792FCC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     </w:t>
            </w:r>
            <w: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55D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Air Temperature</w:t>
            </w:r>
          </w:p>
          <w:p w14:paraId="3542128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     </w:t>
            </w:r>
            <w: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CAEAA" w14:textId="77777777" w:rsidR="00FC0713" w:rsidRDefault="00FC0713">
            <w:pPr>
              <w:rPr>
                <w:sz w:val="16"/>
              </w:rPr>
            </w:pPr>
            <w:r>
              <w:rPr>
                <w:sz w:val="16"/>
              </w:rPr>
              <w:t>Cable Size</w:t>
            </w:r>
          </w:p>
          <w:p w14:paraId="41558B65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     </w:t>
            </w:r>
            <w:r>
              <w:fldChar w:fldCharType="end"/>
            </w:r>
          </w:p>
        </w:tc>
      </w:tr>
    </w:tbl>
    <w:p w14:paraId="45547861" w14:textId="77777777" w:rsidR="00FC0713" w:rsidRDefault="00FC07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1439"/>
        <w:gridCol w:w="1438"/>
        <w:gridCol w:w="1438"/>
        <w:gridCol w:w="1439"/>
        <w:gridCol w:w="1438"/>
        <w:gridCol w:w="1439"/>
      </w:tblGrid>
      <w:tr w:rsidR="00000000" w14:paraId="7F68CBE4" w14:textId="77777777">
        <w:trPr>
          <w:trHeight w:val="24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AF874" w14:textId="77777777" w:rsidR="00FC0713" w:rsidRDefault="00FC0713">
            <w:pPr>
              <w:jc w:val="center"/>
              <w:rPr>
                <w:szCs w:val="24"/>
              </w:rPr>
            </w:pPr>
            <w:r>
              <w:t>GUY LEVEL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A6476" w14:textId="77777777" w:rsidR="00FC0713" w:rsidRDefault="00FC0713">
            <w:pPr>
              <w:jc w:val="center"/>
              <w:rPr>
                <w:szCs w:val="24"/>
              </w:rPr>
            </w:pPr>
            <w:r>
              <w:t>Proper Tension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32CF967" w14:textId="77777777" w:rsidR="00FC0713" w:rsidRDefault="00FC0713">
            <w:pPr>
              <w:jc w:val="center"/>
              <w:rPr>
                <w:szCs w:val="24"/>
              </w:rPr>
            </w:pPr>
            <w:r>
              <w:t>Measured Tension</w:t>
            </w:r>
          </w:p>
        </w:tc>
      </w:tr>
      <w:tr w:rsidR="00000000" w14:paraId="2CD5BE0B" w14:textId="77777777">
        <w:trPr>
          <w:trHeight w:val="24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2E41C" w14:textId="77777777" w:rsidR="00FC0713" w:rsidRDefault="00FC0713">
            <w:pPr>
              <w:jc w:val="center"/>
              <w:rPr>
                <w:szCs w:val="24"/>
              </w:rPr>
            </w:pPr>
            <w:r>
              <w:t>Bottom to top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0CB" w14:textId="77777777" w:rsidR="00FC0713" w:rsidRDefault="00FC0713">
            <w:pPr>
              <w:jc w:val="center"/>
              <w:rPr>
                <w:szCs w:val="24"/>
              </w:rPr>
            </w:pPr>
            <w:r>
              <w:t>Leg 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7DE" w14:textId="77777777" w:rsidR="00FC0713" w:rsidRDefault="00FC0713">
            <w:pPr>
              <w:jc w:val="center"/>
              <w:rPr>
                <w:szCs w:val="24"/>
              </w:rPr>
            </w:pPr>
            <w:r>
              <w:t>Leg 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D9C" w14:textId="77777777" w:rsidR="00FC0713" w:rsidRDefault="00FC0713">
            <w:pPr>
              <w:jc w:val="center"/>
              <w:rPr>
                <w:szCs w:val="24"/>
              </w:rPr>
            </w:pPr>
            <w:r>
              <w:t>Leg 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E28AF8" w14:textId="77777777" w:rsidR="00FC0713" w:rsidRDefault="00FC0713">
            <w:pPr>
              <w:jc w:val="center"/>
              <w:rPr>
                <w:szCs w:val="24"/>
              </w:rPr>
            </w:pPr>
            <w:r>
              <w:t>Leg 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2902" w14:textId="77777777" w:rsidR="00FC0713" w:rsidRDefault="00FC0713">
            <w:pPr>
              <w:jc w:val="center"/>
              <w:rPr>
                <w:szCs w:val="24"/>
              </w:rPr>
            </w:pPr>
            <w:r>
              <w:t>Leg 2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03EE32" w14:textId="77777777" w:rsidR="00FC0713" w:rsidRDefault="00FC0713">
            <w:pPr>
              <w:jc w:val="center"/>
              <w:rPr>
                <w:szCs w:val="24"/>
              </w:rPr>
            </w:pPr>
            <w:r>
              <w:t>Leg 3</w:t>
            </w:r>
          </w:p>
        </w:tc>
      </w:tr>
      <w:tr w:rsidR="00000000" w14:paraId="7E5FF81D" w14:textId="77777777">
        <w:trPr>
          <w:trHeight w:val="48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8995" w14:textId="77777777" w:rsidR="00FC0713" w:rsidRDefault="00FC0713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DF2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E6E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2EC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BCDB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1572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8181DE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28CEC14B" w14:textId="77777777">
        <w:trPr>
          <w:trHeight w:val="48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61E7" w14:textId="77777777" w:rsidR="00FC0713" w:rsidRDefault="00FC0713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AE04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3C9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90A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2124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437D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903F07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2BE328E5" w14:textId="77777777">
        <w:trPr>
          <w:trHeight w:val="48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143E" w14:textId="77777777" w:rsidR="00FC0713" w:rsidRDefault="00FC0713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8A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E49D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instrText xml:space="preserve">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9DA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22D6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4222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6EFCC0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381F45AB" w14:textId="77777777">
        <w:trPr>
          <w:trHeight w:val="48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962F" w14:textId="77777777" w:rsidR="00FC0713" w:rsidRDefault="00FC0713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5D5E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C640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CB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CB2B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F46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52088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323A0C6E" w14:textId="77777777">
        <w:trPr>
          <w:trHeight w:val="480"/>
        </w:trPr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845E" w14:textId="77777777" w:rsidR="00FC0713" w:rsidRDefault="00FC0713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DC6B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FA5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08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B31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42FA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346CAD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77FB9ADE" w14:textId="77777777" w:rsidR="00FC0713" w:rsidRDefault="00FC0713"/>
    <w:p w14:paraId="0A713EB9" w14:textId="77777777" w:rsidR="00FC0713" w:rsidRDefault="00FC0713">
      <w:r>
        <w:t>Note:  If the tower is plumb and readings are normal on one leg, no further measurements are necessary.</w:t>
      </w:r>
    </w:p>
    <w:p w14:paraId="357FED4A" w14:textId="77777777" w:rsidR="00FC0713" w:rsidRDefault="00FC0713">
      <w:pPr>
        <w:rPr>
          <w:szCs w:val="24"/>
        </w:rPr>
      </w:pPr>
    </w:p>
    <w:p w14:paraId="07BEFE90" w14:textId="77777777" w:rsidR="00FC0713" w:rsidRDefault="00FC0713">
      <w:pPr>
        <w:rPr>
          <w:b/>
          <w:bCs/>
        </w:rPr>
      </w:pPr>
      <w:r>
        <w:rPr>
          <w:b/>
          <w:bCs/>
        </w:rPr>
        <w:t>EXPLANATION OF UNSATISFACTORY CONDITIONS</w:t>
      </w: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823"/>
        <w:gridCol w:w="7977"/>
      </w:tblGrid>
      <w:tr w:rsidR="00000000" w14:paraId="00914601" w14:textId="77777777">
        <w:trPr>
          <w:trHeight w:val="240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88326" w14:textId="77777777" w:rsidR="00FC0713" w:rsidRDefault="00FC0713">
            <w:pPr>
              <w:jc w:val="center"/>
              <w:rPr>
                <w:szCs w:val="24"/>
              </w:rPr>
            </w:pPr>
            <w:r>
              <w:t>Specification Section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C226C" w14:textId="77777777" w:rsidR="00FC0713" w:rsidRDefault="00FC0713">
            <w:pPr>
              <w:jc w:val="center"/>
              <w:rPr>
                <w:szCs w:val="24"/>
              </w:rPr>
            </w:pPr>
            <w:r>
              <w:t>Description of Condition and Action Taken</w:t>
            </w:r>
          </w:p>
        </w:tc>
      </w:tr>
    </w:tbl>
    <w:p w14:paraId="603753C0" w14:textId="77777777" w:rsidR="00FC0713" w:rsidRDefault="00FC0713">
      <w:pPr>
        <w:sectPr w:rsidR="000000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823"/>
        <w:gridCol w:w="7977"/>
      </w:tblGrid>
      <w:tr w:rsidR="00000000" w14:paraId="3FB43741" w14:textId="77777777">
        <w:trPr>
          <w:trHeight w:val="720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E037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A7FC2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0A4ECC69" w14:textId="77777777">
        <w:trPr>
          <w:trHeight w:val="721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832A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CD831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7ABC09E2" w14:textId="77777777">
        <w:trPr>
          <w:trHeight w:val="721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48E3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1BFE9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7F2A00CC" w14:textId="77777777">
        <w:trPr>
          <w:trHeight w:val="721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424CE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4B67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7952DD95" w14:textId="77777777">
        <w:trPr>
          <w:trHeight w:val="721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D8A13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56A709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  <w:tr w:rsidR="00000000" w14:paraId="3C5220AC" w14:textId="77777777">
        <w:trPr>
          <w:trHeight w:val="720"/>
        </w:trPr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B8ABF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</w:instrText>
            </w:r>
            <w:r>
              <w:instrText xml:space="preserve">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6B7B4" w14:textId="77777777" w:rsidR="00FC0713" w:rsidRDefault="00FC0713">
            <w:pPr>
              <w:rPr>
                <w:szCs w:val="24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Times New Roman"/>
                <w:sz w:val="24"/>
              </w:rPr>
              <w:fldChar w:fldCharType="end"/>
            </w:r>
          </w:p>
        </w:tc>
      </w:tr>
    </w:tbl>
    <w:p w14:paraId="35BC4DBD" w14:textId="77777777" w:rsidR="00FC0713" w:rsidRDefault="00FC0713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FF0AAE" w14:textId="77777777" w:rsidR="00FC0713" w:rsidRDefault="00FC0713">
      <w:r>
        <w:t>Continue on next page as needed</w:t>
      </w:r>
    </w:p>
    <w:sectPr w:rsidR="000000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19E"/>
    <w:multiLevelType w:val="hybridMultilevel"/>
    <w:tmpl w:val="BCA81ADA"/>
    <w:lvl w:ilvl="0" w:tplc="A77838E2">
      <w:start w:val="1"/>
      <w:numFmt w:val="bullet"/>
      <w:lvlText w:val=""/>
      <w:lvlJc w:val="left"/>
      <w:pPr>
        <w:tabs>
          <w:tab w:val="num" w:pos="600"/>
        </w:tabs>
        <w:ind w:left="24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67935">
    <w:abstractNumId w:val="0"/>
  </w:num>
  <w:num w:numId="2" w16cid:durableId="6977044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lwSPE0lq8ozo3WU87DBfjpJQNfw0CMwO4OQs8kpFwvoBc6tmzpdUMxjlYf2UvQ/RSCABLkt5kezJjnHktl01tA==" w:salt="NFDEFi+cg0zAHl6mshQDhA==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C7"/>
    <w:rsid w:val="00B50AC7"/>
    <w:rsid w:val="00F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CCE82"/>
  <w15:chartTrackingRefBased/>
  <w15:docId w15:val="{B4364FF5-7ADB-4718-ADCE-0536617A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47E848-EF87-4200-B82E-668B961277E9}"/>
</file>

<file path=customXml/itemProps2.xml><?xml version="1.0" encoding="utf-8"?>
<ds:datastoreItem xmlns:ds="http://schemas.openxmlformats.org/officeDocument/2006/customXml" ds:itemID="{9AF16E2D-2820-4205-9E36-9E42C824323B}"/>
</file>

<file path=customXml/itemProps3.xml><?xml version="1.0" encoding="utf-8"?>
<ds:datastoreItem xmlns:ds="http://schemas.openxmlformats.org/officeDocument/2006/customXml" ds:itemID="{2852951D-DCEE-4E1D-A7D1-B8A5149C7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SP4599 Annual Tower Inspection Report</vt:lpstr>
    </vt:vector>
  </TitlesOfParts>
  <Company>Wisconsin Department of Transportation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SP4599 Annual Tower Inspection Report</dc:title>
  <dc:subject>Annual Tower Inspection Report</dc:subject>
  <dc:creator>WisDOT</dc:creator>
  <cp:keywords>annual, tower, inspection, report</cp:keywords>
  <dc:description/>
  <cp:lastModifiedBy>Winters, Elle C - DOT</cp:lastModifiedBy>
  <cp:revision>2</cp:revision>
  <dcterms:created xsi:type="dcterms:W3CDTF">2026-07-21T15:34:00Z</dcterms:created>
  <dcterms:modified xsi:type="dcterms:W3CDTF">2026-07-21T15:34:00Z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