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58C5" w14:textId="76E1ABA5" w:rsidR="00B11AF1" w:rsidRPr="00591473" w:rsidRDefault="009E6638" w:rsidP="007C2C7B">
      <w:pPr>
        <w:spacing w:before="280" w:after="100"/>
        <w:outlineLvl w:val="0"/>
        <w:rPr>
          <w:rFonts w:ascii="Arial" w:eastAsia="Calibri" w:hAnsi="Arial" w:cs="Arial"/>
          <w:b/>
          <w:bCs/>
          <w:color w:val="232960"/>
          <w:sz w:val="40"/>
          <w:szCs w:val="40"/>
        </w:rPr>
      </w:pPr>
      <w:bookmarkStart w:id="0" w:name="_Hlk153894308"/>
      <w:bookmarkStart w:id="1" w:name="_Hlk155185966"/>
      <w:r>
        <w:rPr>
          <w:rFonts w:ascii="Arial" w:eastAsia="Calibri" w:hAnsi="Arial" w:cs="Arial"/>
          <w:b/>
          <w:bCs/>
          <w:color w:val="232960"/>
          <w:sz w:val="40"/>
          <w:szCs w:val="40"/>
        </w:rPr>
        <w:t>Community</w:t>
      </w:r>
      <w:r w:rsidR="4B7BB84C" w:rsidRPr="4B7BB84C">
        <w:rPr>
          <w:rFonts w:ascii="Arial" w:eastAsia="Calibri" w:hAnsi="Arial" w:cs="Arial"/>
          <w:b/>
          <w:bCs/>
          <w:color w:val="232960"/>
          <w:sz w:val="40"/>
          <w:szCs w:val="40"/>
        </w:rPr>
        <w:t xml:space="preserve"> Toolkit</w:t>
      </w:r>
      <w:bookmarkStart w:id="2" w:name="_Hlk209650971"/>
    </w:p>
    <w:bookmarkEnd w:id="2"/>
    <w:p w14:paraId="1082EAF5" w14:textId="455774C7" w:rsidR="00591473" w:rsidRPr="00591473" w:rsidRDefault="00581B4E" w:rsidP="4B7BB84C">
      <w:pPr>
        <w:spacing w:before="160" w:after="70"/>
        <w:ind w:left="273" w:hanging="259"/>
        <w:outlineLvl w:val="1"/>
        <w:rPr>
          <w:rFonts w:ascii="Arial" w:eastAsia="Calibri" w:hAnsi="Arial" w:cs="Arial"/>
          <w:b/>
          <w:bCs/>
          <w:color w:val="007DBA"/>
          <w:sz w:val="32"/>
          <w:szCs w:val="32"/>
        </w:rPr>
      </w:pPr>
      <w:r>
        <w:rPr>
          <w:rFonts w:ascii="Arial" w:eastAsia="Calibri" w:hAnsi="Arial" w:cs="Arial"/>
          <w:b/>
          <w:bCs/>
          <w:color w:val="007DBA"/>
          <w:sz w:val="32"/>
          <w:szCs w:val="32"/>
        </w:rPr>
        <w:t xml:space="preserve">FALL </w:t>
      </w:r>
      <w:r w:rsidR="00E845F8">
        <w:rPr>
          <w:rFonts w:ascii="Arial" w:eastAsia="Calibri" w:hAnsi="Arial" w:cs="Arial"/>
          <w:b/>
          <w:bCs/>
          <w:color w:val="007DBA"/>
          <w:sz w:val="32"/>
          <w:szCs w:val="32"/>
        </w:rPr>
        <w:t xml:space="preserve">2026 </w:t>
      </w:r>
      <w:r w:rsidR="4B7BB84C" w:rsidRPr="4B7BB84C">
        <w:rPr>
          <w:rFonts w:ascii="Arial" w:eastAsia="Calibri" w:hAnsi="Arial" w:cs="Arial"/>
          <w:b/>
          <w:bCs/>
          <w:color w:val="007DBA"/>
          <w:sz w:val="32"/>
          <w:szCs w:val="32"/>
        </w:rPr>
        <w:t xml:space="preserve">PUBLIC </w:t>
      </w:r>
      <w:r w:rsidR="004044B9">
        <w:rPr>
          <w:rFonts w:ascii="Arial" w:eastAsia="Calibri" w:hAnsi="Arial" w:cs="Arial"/>
          <w:b/>
          <w:bCs/>
          <w:color w:val="007DBA"/>
          <w:sz w:val="32"/>
          <w:szCs w:val="32"/>
        </w:rPr>
        <w:t xml:space="preserve">INVOLVEMENT </w:t>
      </w:r>
      <w:r w:rsidR="4B7BB84C" w:rsidRPr="4B7BB84C">
        <w:rPr>
          <w:rFonts w:ascii="Arial" w:eastAsia="Calibri" w:hAnsi="Arial" w:cs="Arial"/>
          <w:b/>
          <w:bCs/>
          <w:color w:val="007DBA"/>
          <w:sz w:val="32"/>
          <w:szCs w:val="32"/>
        </w:rPr>
        <w:t xml:space="preserve">MEETING </w:t>
      </w:r>
      <w:r w:rsidR="00837A71">
        <w:rPr>
          <w:rFonts w:ascii="Arial" w:eastAsia="Calibri" w:hAnsi="Arial" w:cs="Arial"/>
          <w:b/>
          <w:bCs/>
          <w:color w:val="007DBA"/>
          <w:sz w:val="32"/>
          <w:szCs w:val="32"/>
        </w:rPr>
        <w:t>AWARENESS</w:t>
      </w:r>
    </w:p>
    <w:p w14:paraId="357966ED" w14:textId="1C851D39" w:rsidR="00B11AF1" w:rsidRPr="00591473" w:rsidRDefault="4B7BB84C" w:rsidP="00B11AF1">
      <w:pPr>
        <w:spacing w:after="0" w:line="240" w:lineRule="auto"/>
        <w:rPr>
          <w:rFonts w:ascii="Arial" w:hAnsi="Arial" w:cs="Arial"/>
          <w:sz w:val="20"/>
          <w:szCs w:val="20"/>
        </w:rPr>
      </w:pPr>
      <w:r w:rsidRPr="4B7BB84C">
        <w:rPr>
          <w:rFonts w:ascii="Arial" w:hAnsi="Arial" w:cs="Arial"/>
          <w:sz w:val="20"/>
          <w:szCs w:val="20"/>
        </w:rPr>
        <w:t xml:space="preserve"> </w:t>
      </w:r>
    </w:p>
    <w:p w14:paraId="35D066B8" w14:textId="0BC3178C" w:rsidR="00E845F8" w:rsidRDefault="009E6638" w:rsidP="009E663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1473">
        <w:rPr>
          <w:rFonts w:ascii="Arial" w:hAnsi="Arial" w:cs="Arial"/>
          <w:sz w:val="20"/>
          <w:szCs w:val="20"/>
        </w:rPr>
        <w:t xml:space="preserve">Thank you for your help in sharing information with your community about </w:t>
      </w:r>
      <w:r w:rsidR="00260021">
        <w:rPr>
          <w:rFonts w:ascii="Arial" w:hAnsi="Arial" w:cs="Arial"/>
          <w:sz w:val="20"/>
          <w:szCs w:val="20"/>
        </w:rPr>
        <w:t xml:space="preserve">the </w:t>
      </w:r>
      <w:r w:rsidRPr="00591473">
        <w:rPr>
          <w:rFonts w:ascii="Arial" w:hAnsi="Arial" w:cs="Arial"/>
          <w:sz w:val="20"/>
          <w:szCs w:val="20"/>
        </w:rPr>
        <w:t>upcoming public</w:t>
      </w:r>
      <w:r w:rsidR="004044B9">
        <w:rPr>
          <w:rFonts w:ascii="Arial" w:hAnsi="Arial" w:cs="Arial"/>
          <w:sz w:val="20"/>
          <w:szCs w:val="20"/>
        </w:rPr>
        <w:t xml:space="preserve"> involvement</w:t>
      </w:r>
      <w:r w:rsidRPr="00591473">
        <w:rPr>
          <w:rFonts w:ascii="Arial" w:hAnsi="Arial" w:cs="Arial"/>
          <w:sz w:val="20"/>
          <w:szCs w:val="20"/>
        </w:rPr>
        <w:t xml:space="preserve"> meeting for the I-43 at National Avenue </w:t>
      </w:r>
      <w:r>
        <w:rPr>
          <w:rFonts w:ascii="Arial" w:hAnsi="Arial" w:cs="Arial"/>
          <w:sz w:val="20"/>
          <w:szCs w:val="20"/>
        </w:rPr>
        <w:t>study</w:t>
      </w:r>
      <w:r w:rsidRPr="00591473">
        <w:rPr>
          <w:rFonts w:ascii="Arial" w:hAnsi="Arial" w:cs="Arial"/>
          <w:sz w:val="20"/>
          <w:szCs w:val="20"/>
        </w:rPr>
        <w:t>! Below are text and graphics that can be used for websites, newsletters, social media</w:t>
      </w:r>
      <w:r w:rsidR="005A2E72">
        <w:rPr>
          <w:rFonts w:ascii="Arial" w:hAnsi="Arial" w:cs="Arial"/>
          <w:sz w:val="20"/>
          <w:szCs w:val="20"/>
        </w:rPr>
        <w:t>,</w:t>
      </w:r>
      <w:r w:rsidRPr="00591473">
        <w:rPr>
          <w:rFonts w:ascii="Arial" w:hAnsi="Arial" w:cs="Arial"/>
          <w:sz w:val="20"/>
          <w:szCs w:val="20"/>
        </w:rPr>
        <w:t xml:space="preserve"> and more. </w:t>
      </w:r>
    </w:p>
    <w:p w14:paraId="2C9EB656" w14:textId="77777777" w:rsidR="00E845F8" w:rsidRDefault="00E845F8" w:rsidP="009E663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1D6AE3" w14:textId="5FC5D47C" w:rsidR="4B7BB84C" w:rsidRDefault="009E6638" w:rsidP="4B7BB8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1473">
        <w:rPr>
          <w:rFonts w:ascii="Arial" w:hAnsi="Arial" w:cs="Arial"/>
          <w:sz w:val="20"/>
          <w:szCs w:val="20"/>
        </w:rPr>
        <w:t xml:space="preserve">Contact Diane Kistler, outreach lead, at </w:t>
      </w:r>
      <w:hyperlink r:id="rId10" w:history="1">
        <w:r w:rsidRPr="00591473">
          <w:rPr>
            <w:rStyle w:val="Hyperlink"/>
            <w:rFonts w:ascii="Arial" w:hAnsi="Arial" w:cs="Arial"/>
            <w:sz w:val="20"/>
            <w:szCs w:val="20"/>
          </w:rPr>
          <w:t>dkistler@hntb.com</w:t>
        </w:r>
      </w:hyperlink>
      <w:r w:rsidRPr="00591473">
        <w:rPr>
          <w:rFonts w:ascii="Arial" w:hAnsi="Arial" w:cs="Arial"/>
          <w:sz w:val="20"/>
          <w:szCs w:val="20"/>
        </w:rPr>
        <w:t xml:space="preserve"> or (414) 499-4553 with any questions</w:t>
      </w:r>
      <w:r w:rsidR="00E845F8">
        <w:rPr>
          <w:rFonts w:ascii="Arial" w:hAnsi="Arial" w:cs="Arial"/>
          <w:sz w:val="20"/>
          <w:szCs w:val="20"/>
        </w:rPr>
        <w:t>.</w:t>
      </w:r>
      <w:r w:rsidRPr="00591473">
        <w:rPr>
          <w:rFonts w:ascii="Arial" w:hAnsi="Arial" w:cs="Arial"/>
          <w:sz w:val="20"/>
          <w:szCs w:val="20"/>
        </w:rPr>
        <w:t xml:space="preserve"> </w:t>
      </w:r>
    </w:p>
    <w:p w14:paraId="3CED2D00" w14:textId="77777777" w:rsidR="00B03B32" w:rsidRDefault="00B03B32" w:rsidP="4B7BB84C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55AB43D4" w14:textId="77777777" w:rsidR="009E6638" w:rsidRPr="00591473" w:rsidRDefault="009E6638" w:rsidP="009E6638">
      <w:pPr>
        <w:tabs>
          <w:tab w:val="left" w:pos="720"/>
        </w:tabs>
        <w:spacing w:before="160" w:after="60"/>
        <w:ind w:left="187" w:hanging="187"/>
        <w:outlineLvl w:val="2"/>
        <w:rPr>
          <w:rFonts w:ascii="Arial" w:eastAsia="Calibri" w:hAnsi="Arial" w:cs="Arial"/>
          <w:b/>
          <w:bCs/>
          <w:color w:val="008143"/>
          <w:sz w:val="26"/>
          <w:szCs w:val="26"/>
        </w:rPr>
      </w:pPr>
      <w:r w:rsidRPr="4B7BB84C">
        <w:rPr>
          <w:rFonts w:ascii="Arial" w:eastAsia="Calibri" w:hAnsi="Arial" w:cs="Arial"/>
          <w:b/>
          <w:bCs/>
          <w:color w:val="008143"/>
          <w:sz w:val="26"/>
          <w:szCs w:val="26"/>
        </w:rPr>
        <w:t>SHORT EMAIL OR NEWSLETTER</w:t>
      </w:r>
    </w:p>
    <w:p w14:paraId="032236F9" w14:textId="2A8FA396" w:rsidR="00B9014A" w:rsidRDefault="009E6638" w:rsidP="009E6638">
      <w:pPr>
        <w:pStyle w:val="NSBusRapidTransit"/>
        <w:rPr>
          <w:rFonts w:ascii="Arial" w:hAnsi="Arial" w:cs="Arial"/>
          <w:color w:val="auto"/>
          <w:sz w:val="20"/>
          <w:szCs w:val="20"/>
        </w:rPr>
      </w:pPr>
      <w:bookmarkStart w:id="3" w:name="_Hlk211330966"/>
      <w:r w:rsidRPr="4B7BB84C">
        <w:rPr>
          <w:rFonts w:ascii="Arial" w:hAnsi="Arial" w:cs="Arial"/>
          <w:color w:val="auto"/>
          <w:sz w:val="20"/>
          <w:szCs w:val="20"/>
        </w:rPr>
        <w:t xml:space="preserve">YOU’RE INVITED! </w:t>
      </w:r>
      <w:r w:rsidR="00392A6D" w:rsidRPr="00392A6D">
        <w:rPr>
          <w:rFonts w:ascii="Arial" w:hAnsi="Arial" w:cs="Arial"/>
          <w:color w:val="auto"/>
          <w:sz w:val="20"/>
          <w:szCs w:val="20"/>
        </w:rPr>
        <w:t>Join WisDOT to review the refined design alternatives being considered and study recommendations for the I-43 at National Avenue Interchange.</w:t>
      </w:r>
      <w:r w:rsidR="00E845F8" w:rsidRPr="00E845F8">
        <w:rPr>
          <w:rFonts w:ascii="Arial" w:hAnsi="Arial" w:cs="Arial"/>
          <w:color w:val="auto"/>
          <w:sz w:val="20"/>
          <w:szCs w:val="20"/>
        </w:rPr>
        <w:t xml:space="preserve"> </w:t>
      </w:r>
      <w:r w:rsidR="00E845F8" w:rsidRPr="4B7BB84C">
        <w:rPr>
          <w:rFonts w:ascii="Arial" w:hAnsi="Arial" w:cs="Arial"/>
          <w:color w:val="auto"/>
          <w:sz w:val="20"/>
          <w:szCs w:val="20"/>
        </w:rPr>
        <w:t>Spanish-speaking staff will be available.</w:t>
      </w:r>
      <w:r w:rsidR="00E845F8">
        <w:rPr>
          <w:rFonts w:ascii="Arial" w:hAnsi="Arial" w:cs="Arial"/>
          <w:color w:val="auto"/>
          <w:sz w:val="20"/>
          <w:szCs w:val="20"/>
        </w:rPr>
        <w:t xml:space="preserve"> </w:t>
      </w:r>
    </w:p>
    <w:bookmarkEnd w:id="3"/>
    <w:p w14:paraId="6909D0B2" w14:textId="77777777" w:rsidR="00B9014A" w:rsidRDefault="00B9014A" w:rsidP="009E6638">
      <w:pPr>
        <w:pStyle w:val="NSBusRapidTransit"/>
        <w:rPr>
          <w:rFonts w:ascii="Arial" w:hAnsi="Arial" w:cs="Arial"/>
          <w:color w:val="auto"/>
          <w:sz w:val="20"/>
          <w:szCs w:val="20"/>
        </w:rPr>
      </w:pPr>
    </w:p>
    <w:p w14:paraId="324A728A" w14:textId="7249B114" w:rsidR="00B9014A" w:rsidRDefault="00B9014A" w:rsidP="00B9014A">
      <w:pPr>
        <w:spacing w:after="60" w:line="240" w:lineRule="auto"/>
        <w:outlineLvl w:val="3"/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WisDOT </w:t>
      </w:r>
      <w:r w:rsidRPr="4B7BB84C"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Public </w:t>
      </w:r>
      <w:r w:rsidR="004044B9"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Involvement </w:t>
      </w:r>
      <w:r w:rsidRPr="4B7BB84C">
        <w:rPr>
          <w:rFonts w:ascii="Arial" w:eastAsia="Calibri" w:hAnsi="Arial" w:cs="Arial"/>
          <w:b/>
          <w:bCs/>
          <w:color w:val="004C8F"/>
          <w:sz w:val="20"/>
          <w:szCs w:val="20"/>
        </w:rPr>
        <w:t>Meeting</w:t>
      </w:r>
    </w:p>
    <w:p w14:paraId="645AB377" w14:textId="77777777" w:rsidR="005A2E72" w:rsidRDefault="008C0E7D" w:rsidP="005A2E72">
      <w:pPr>
        <w:spacing w:after="1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Wednesday</w:t>
      </w:r>
      <w:r w:rsidRPr="00666512">
        <w:rPr>
          <w:rFonts w:ascii="Arial" w:hAnsi="Arial" w:cs="Arial"/>
          <w:color w:val="000000"/>
          <w:sz w:val="20"/>
          <w:szCs w:val="20"/>
        </w:rPr>
        <w:t xml:space="preserve">, </w:t>
      </w:r>
      <w:r w:rsidR="00581B4E">
        <w:rPr>
          <w:rFonts w:ascii="Arial" w:hAnsi="Arial" w:cs="Arial"/>
          <w:color w:val="000000"/>
          <w:sz w:val="20"/>
          <w:szCs w:val="20"/>
        </w:rPr>
        <w:t>November 18</w:t>
      </w:r>
      <w:r w:rsidRPr="00666512">
        <w:rPr>
          <w:rFonts w:ascii="Arial" w:hAnsi="Arial" w:cs="Arial"/>
          <w:color w:val="000000"/>
          <w:sz w:val="20"/>
          <w:szCs w:val="20"/>
        </w:rPr>
        <w:t>, 202</w:t>
      </w:r>
      <w:r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666512">
        <w:rPr>
          <w:rFonts w:ascii="Arial" w:hAnsi="Arial" w:cs="Arial"/>
          <w:color w:val="000000"/>
          <w:sz w:val="20"/>
          <w:szCs w:val="20"/>
        </w:rPr>
        <w:t xml:space="preserve">4 p.m. to </w:t>
      </w:r>
      <w:r>
        <w:rPr>
          <w:rFonts w:ascii="Arial" w:hAnsi="Arial" w:cs="Arial"/>
          <w:color w:val="000000"/>
          <w:sz w:val="20"/>
          <w:szCs w:val="20"/>
        </w:rPr>
        <w:t>6</w:t>
      </w:r>
      <w:r w:rsidRPr="00666512">
        <w:rPr>
          <w:rFonts w:ascii="Arial" w:hAnsi="Arial" w:cs="Arial"/>
          <w:color w:val="000000"/>
          <w:sz w:val="20"/>
          <w:szCs w:val="20"/>
        </w:rPr>
        <w:t xml:space="preserve"> p.m., stop by anytime</w:t>
      </w:r>
    </w:p>
    <w:p w14:paraId="264B500B" w14:textId="4270439B" w:rsidR="00B9014A" w:rsidRDefault="008C0E7D" w:rsidP="005A2E72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485C30">
        <w:rPr>
          <w:rFonts w:ascii="Arial" w:hAnsi="Arial" w:cs="Arial"/>
          <w:color w:val="000000"/>
          <w:sz w:val="20"/>
          <w:szCs w:val="20"/>
        </w:rPr>
        <w:t>Milwaukee Area Technical College (MATC)</w:t>
      </w:r>
      <w:r w:rsidR="005A2E72">
        <w:rPr>
          <w:rFonts w:ascii="Arial" w:hAnsi="Arial" w:cs="Arial"/>
          <w:color w:val="000000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Walker’s Square</w:t>
      </w:r>
      <w:r w:rsidR="003361CF">
        <w:rPr>
          <w:rFonts w:ascii="Arial" w:hAnsi="Arial" w:cs="Arial"/>
          <w:color w:val="000000"/>
          <w:sz w:val="20"/>
          <w:szCs w:val="20"/>
        </w:rPr>
        <w:t xml:space="preserve"> </w:t>
      </w:r>
      <w:r w:rsidR="003361CF" w:rsidRPr="003361CF">
        <w:rPr>
          <w:rFonts w:ascii="Arial" w:hAnsi="Arial" w:cs="Arial"/>
          <w:color w:val="000000"/>
          <w:sz w:val="20"/>
          <w:szCs w:val="20"/>
        </w:rPr>
        <w:t>Education Center</w:t>
      </w:r>
      <w:r w:rsidR="00B9014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845F8">
        <w:rPr>
          <w:rFonts w:ascii="Arial" w:hAnsi="Arial" w:cs="Arial"/>
          <w:color w:val="000000" w:themeColor="text1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816 West National Avenue, Milwaukee, WI</w:t>
      </w:r>
    </w:p>
    <w:p w14:paraId="7E4AF1F8" w14:textId="77777777" w:rsidR="00B03B32" w:rsidRDefault="00B03B32" w:rsidP="009E6638">
      <w:pPr>
        <w:pStyle w:val="NSBusRapidTransit"/>
        <w:rPr>
          <w:rFonts w:ascii="Arial" w:hAnsi="Arial" w:cs="Arial"/>
          <w:color w:val="auto"/>
          <w:sz w:val="20"/>
          <w:szCs w:val="20"/>
        </w:rPr>
      </w:pPr>
      <w:r w:rsidRPr="00B03B32">
        <w:rPr>
          <w:rFonts w:ascii="Arial" w:hAnsi="Arial" w:cs="Arial"/>
          <w:color w:val="auto"/>
          <w:sz w:val="20"/>
          <w:szCs w:val="20"/>
        </w:rPr>
        <w:t>View study details at the project website.</w:t>
      </w:r>
    </w:p>
    <w:p w14:paraId="18AABB35" w14:textId="64C1EA6B" w:rsidR="009E6638" w:rsidRPr="00EF5EAC" w:rsidRDefault="00B9014A" w:rsidP="009E6638">
      <w:pPr>
        <w:pStyle w:val="NSBusRapidTransit"/>
        <w:rPr>
          <w:lang w:val="es-CO"/>
        </w:rPr>
      </w:pPr>
      <w:hyperlink r:id="rId11">
        <w:r w:rsidRPr="00EF5EAC">
          <w:rPr>
            <w:rStyle w:val="Hyperlink"/>
            <w:rFonts w:ascii="Arial" w:hAnsi="Arial" w:cs="Arial"/>
            <w:sz w:val="20"/>
            <w:szCs w:val="20"/>
            <w:lang w:val="es-CO"/>
          </w:rPr>
          <w:t>wisconsindot.gov/43atnational</w:t>
        </w:r>
      </w:hyperlink>
    </w:p>
    <w:p w14:paraId="792F593B" w14:textId="688542AD" w:rsidR="00332D50" w:rsidRPr="00EF5EAC" w:rsidRDefault="00332D50" w:rsidP="00332D50">
      <w:pPr>
        <w:tabs>
          <w:tab w:val="left" w:pos="720"/>
        </w:tabs>
        <w:spacing w:before="160" w:after="60"/>
        <w:ind w:left="187" w:hanging="187"/>
        <w:outlineLvl w:val="2"/>
        <w:rPr>
          <w:rFonts w:ascii="Arial" w:eastAsia="Calibri" w:hAnsi="Arial" w:cs="Arial"/>
          <w:b/>
          <w:bCs/>
          <w:color w:val="008143"/>
          <w:sz w:val="26"/>
          <w:szCs w:val="26"/>
          <w:lang w:val="es-CO"/>
        </w:rPr>
      </w:pPr>
      <w:r w:rsidRPr="00EF5EAC">
        <w:rPr>
          <w:rFonts w:ascii="Arial" w:eastAsia="Calibri" w:hAnsi="Arial" w:cs="Arial"/>
          <w:b/>
          <w:bCs/>
          <w:color w:val="008143"/>
          <w:sz w:val="26"/>
          <w:szCs w:val="26"/>
          <w:lang w:val="es-CO"/>
        </w:rPr>
        <w:t>CORREO ELECTRÓNICO CORTO O BOLETÍN INFORMATIVO</w:t>
      </w:r>
    </w:p>
    <w:p w14:paraId="7A69D356" w14:textId="4D8306FA" w:rsidR="00E845F8" w:rsidRDefault="00DB1762" w:rsidP="00E845F8">
      <w:pPr>
        <w:rPr>
          <w:rFonts w:ascii="Arial" w:hAnsi="Arial" w:cs="Arial"/>
          <w:color w:val="000000" w:themeColor="text1"/>
          <w:sz w:val="20"/>
          <w:szCs w:val="20"/>
          <w:lang w:val="es-CO"/>
        </w:rPr>
      </w:pPr>
      <w:r w:rsidRPr="00332D50">
        <w:rPr>
          <w:rFonts w:ascii="Arial" w:hAnsi="Arial" w:cs="Arial"/>
          <w:color w:val="000000" w:themeColor="text1"/>
          <w:sz w:val="20"/>
          <w:szCs w:val="20"/>
          <w:lang w:val="es-CO"/>
        </w:rPr>
        <w:t xml:space="preserve">¡ESTÁ INVITADO!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Únase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a WisDOT para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revisar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las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alternativas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de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diseño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refinadas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se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están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considerando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y las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recomendaciones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del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estudio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para el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intercambiador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de la I-43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en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la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avenida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National Avenue.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Habrá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personal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que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habla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español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 xml:space="preserve"> disponible.</w:t>
      </w:r>
    </w:p>
    <w:p w14:paraId="35DB9FF7" w14:textId="77777777" w:rsidR="005A2E72" w:rsidRDefault="005A2E72" w:rsidP="00E845F8">
      <w:pPr>
        <w:rPr>
          <w:rFonts w:ascii="Arial" w:hAnsi="Arial" w:cs="Arial"/>
          <w:color w:val="000000"/>
          <w:sz w:val="20"/>
          <w:szCs w:val="20"/>
        </w:rPr>
      </w:pPr>
      <w:r w:rsidRPr="005A2E72"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  <w:t>Reunión Pública Informativa</w:t>
      </w:r>
      <w:r w:rsidRPr="005A2E72">
        <w:rPr>
          <w:rFonts w:ascii="Arial" w:eastAsia="Calibri" w:hAnsi="Arial" w:cs="Arial"/>
          <w:b/>
          <w:bCs/>
          <w:color w:val="004C8F"/>
          <w:sz w:val="20"/>
          <w:szCs w:val="20"/>
        </w:rPr>
        <w:t> </w:t>
      </w:r>
      <w:r w:rsidR="00E845F8" w:rsidRPr="00EF5EAC"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  <w:br/>
      </w:r>
      <w:proofErr w:type="gramStart"/>
      <w:r w:rsidR="008C0E7D" w:rsidRPr="00EF5EAC">
        <w:rPr>
          <w:rFonts w:ascii="Arial" w:hAnsi="Arial" w:cs="Arial"/>
          <w:color w:val="000000"/>
          <w:sz w:val="20"/>
          <w:szCs w:val="20"/>
          <w:lang w:val="es-CO"/>
        </w:rPr>
        <w:t>Miércoles</w:t>
      </w:r>
      <w:proofErr w:type="gramEnd"/>
      <w:r w:rsidR="008C0E7D" w:rsidRPr="00EF5EAC">
        <w:rPr>
          <w:rFonts w:ascii="Arial" w:hAnsi="Arial" w:cs="Arial"/>
          <w:color w:val="000000"/>
          <w:sz w:val="20"/>
          <w:szCs w:val="20"/>
          <w:lang w:val="es-CO"/>
        </w:rPr>
        <w:t xml:space="preserve">, </w:t>
      </w:r>
      <w:r w:rsidR="00581B4E" w:rsidRPr="00581B4E">
        <w:rPr>
          <w:rFonts w:ascii="Arial" w:hAnsi="Arial" w:cs="Arial"/>
          <w:color w:val="000000"/>
          <w:sz w:val="20"/>
          <w:szCs w:val="20"/>
          <w:lang w:val="es-CO"/>
        </w:rPr>
        <w:t>18 de noviembre de 2026</w:t>
      </w:r>
      <w:r w:rsidR="008C0E7D" w:rsidRPr="00EF5EAC">
        <w:rPr>
          <w:rFonts w:ascii="Arial" w:hAnsi="Arial" w:cs="Arial"/>
          <w:color w:val="000000"/>
          <w:sz w:val="20"/>
          <w:szCs w:val="20"/>
          <w:lang w:val="es-CO"/>
        </w:rPr>
        <w:br/>
      </w:r>
      <w:r w:rsidRPr="005A2E72">
        <w:rPr>
          <w:rFonts w:ascii="Arial" w:hAnsi="Arial" w:cs="Arial"/>
          <w:color w:val="000000"/>
          <w:sz w:val="20"/>
          <w:szCs w:val="20"/>
          <w:lang w:val="es-CO"/>
        </w:rPr>
        <w:t>4:00 p.m. a 6:00 p.m., pase en cualquier momento</w:t>
      </w:r>
      <w:r w:rsidRPr="005A2E72">
        <w:rPr>
          <w:rFonts w:ascii="Arial" w:hAnsi="Arial" w:cs="Arial"/>
          <w:color w:val="000000"/>
          <w:sz w:val="20"/>
          <w:szCs w:val="20"/>
        </w:rPr>
        <w:t> </w:t>
      </w:r>
    </w:p>
    <w:p w14:paraId="7AF2040D" w14:textId="5D3CA5E5" w:rsidR="008C0E7D" w:rsidRDefault="008C0E7D" w:rsidP="00E845F8">
      <w:pPr>
        <w:rPr>
          <w:rFonts w:ascii="Arial" w:hAnsi="Arial" w:cs="Arial"/>
          <w:color w:val="000000"/>
          <w:sz w:val="20"/>
          <w:szCs w:val="20"/>
        </w:rPr>
      </w:pPr>
      <w:r w:rsidRPr="00485C30">
        <w:rPr>
          <w:rFonts w:ascii="Arial" w:hAnsi="Arial" w:cs="Arial"/>
          <w:color w:val="000000"/>
          <w:sz w:val="20"/>
          <w:szCs w:val="20"/>
        </w:rPr>
        <w:t xml:space="preserve">Milwaukee Area Technical College (MATC) 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Walker’s Square</w:t>
      </w:r>
      <w:r w:rsidR="003361CF">
        <w:rPr>
          <w:rFonts w:ascii="Arial" w:hAnsi="Arial" w:cs="Arial"/>
          <w:color w:val="000000"/>
          <w:sz w:val="20"/>
          <w:szCs w:val="20"/>
        </w:rPr>
        <w:t xml:space="preserve"> </w:t>
      </w:r>
      <w:r w:rsidR="003361CF" w:rsidRPr="003361CF">
        <w:rPr>
          <w:rFonts w:ascii="Arial" w:hAnsi="Arial" w:cs="Arial"/>
          <w:color w:val="000000"/>
          <w:sz w:val="20"/>
          <w:szCs w:val="20"/>
        </w:rPr>
        <w:t>Education Center</w:t>
      </w:r>
      <w:r w:rsidR="00E845F8">
        <w:rPr>
          <w:rFonts w:ascii="Arial" w:hAnsi="Arial" w:cs="Arial"/>
          <w:color w:val="000000" w:themeColor="text1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816 West National Avenue, Milwaukee, WI</w:t>
      </w:r>
    </w:p>
    <w:p w14:paraId="415981E9" w14:textId="77777777" w:rsidR="005A2E72" w:rsidRDefault="005A2E72" w:rsidP="00B03B32">
      <w:pPr>
        <w:pStyle w:val="NSBusRapidTransit"/>
        <w:rPr>
          <w:rFonts w:ascii="Arial" w:hAnsi="Arial" w:cs="Arial"/>
          <w:color w:val="000000"/>
          <w:sz w:val="20"/>
          <w:szCs w:val="20"/>
        </w:rPr>
      </w:pPr>
      <w:r w:rsidRPr="005A2E72">
        <w:rPr>
          <w:rFonts w:ascii="Arial" w:hAnsi="Arial" w:cs="Arial"/>
          <w:color w:val="000000"/>
          <w:sz w:val="20"/>
          <w:szCs w:val="20"/>
          <w:lang w:val="es-CO"/>
        </w:rPr>
        <w:t>Consulte los detalles del estudio en el sitio web del proyecto.</w:t>
      </w:r>
      <w:r w:rsidRPr="005A2E72">
        <w:rPr>
          <w:rFonts w:ascii="Arial" w:hAnsi="Arial" w:cs="Arial"/>
          <w:color w:val="000000"/>
          <w:sz w:val="20"/>
          <w:szCs w:val="20"/>
        </w:rPr>
        <w:t> </w:t>
      </w:r>
    </w:p>
    <w:p w14:paraId="22407D9D" w14:textId="5980E838" w:rsidR="00E845F8" w:rsidRDefault="00E845F8" w:rsidP="00B03B32">
      <w:pPr>
        <w:pStyle w:val="NSBusRapidTransit"/>
      </w:pPr>
      <w:hyperlink r:id="rId12">
        <w:r w:rsidRPr="4B7BB84C">
          <w:rPr>
            <w:rStyle w:val="Hyperlink"/>
            <w:rFonts w:ascii="Arial" w:hAnsi="Arial" w:cs="Arial"/>
            <w:sz w:val="20"/>
            <w:szCs w:val="20"/>
          </w:rPr>
          <w:t>wisconsindot.gov/43atnational</w:t>
        </w:r>
      </w:hyperlink>
    </w:p>
    <w:p w14:paraId="06ED6FB5" w14:textId="274B25D0" w:rsidR="00B03B32" w:rsidRDefault="00B03B32">
      <w:pPr>
        <w:pBdr>
          <w:bottom w:val="single" w:sz="6" w:space="1" w:color="auto"/>
        </w:pBdr>
        <w:spacing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B2AC3AE" w14:textId="5F4F7E2E" w:rsidR="0049589E" w:rsidRPr="009E6638" w:rsidRDefault="4B7BB84C" w:rsidP="009E6638">
      <w:bookmarkStart w:id="4" w:name="_Hlk151561787"/>
      <w:bookmarkEnd w:id="0"/>
      <w:r w:rsidRPr="4B7BB84C">
        <w:rPr>
          <w:rFonts w:ascii="Arial" w:eastAsia="Calibri" w:hAnsi="Arial" w:cs="Arial"/>
          <w:b/>
          <w:bCs/>
          <w:color w:val="008143"/>
          <w:sz w:val="26"/>
          <w:szCs w:val="26"/>
        </w:rPr>
        <w:lastRenderedPageBreak/>
        <w:t>LONG EMAIL OR NEWSLETTER</w:t>
      </w:r>
    </w:p>
    <w:p w14:paraId="1CE14963" w14:textId="5FD080BA" w:rsidR="00B03B32" w:rsidRDefault="00DB1762" w:rsidP="00B03B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B1762">
        <w:rPr>
          <w:rFonts w:ascii="Arial" w:hAnsi="Arial" w:cs="Arial"/>
          <w:sz w:val="20"/>
          <w:szCs w:val="20"/>
        </w:rPr>
        <w:t xml:space="preserve">YOU’RE INVITED! </w:t>
      </w:r>
      <w:r w:rsidR="005116AF" w:rsidRPr="005116AF">
        <w:rPr>
          <w:rFonts w:ascii="Arial" w:hAnsi="Arial" w:cs="Arial"/>
          <w:sz w:val="20"/>
          <w:szCs w:val="20"/>
        </w:rPr>
        <w:t>Join WisDOT to review the refined design alternatives being considered and study recommendations for the I-43 at National Avenue Interchange.</w:t>
      </w:r>
    </w:p>
    <w:p w14:paraId="56C58CAB" w14:textId="77777777" w:rsidR="00B11AF1" w:rsidRDefault="00B11AF1" w:rsidP="00B11AF1">
      <w:pPr>
        <w:pStyle w:val="NSBusRapidTransit"/>
        <w:spacing w:line="240" w:lineRule="auto"/>
      </w:pPr>
    </w:p>
    <w:p w14:paraId="60C9AA26" w14:textId="3BDB26B4" w:rsidR="00E62885" w:rsidRDefault="009E6638" w:rsidP="4B7BB84C">
      <w:pPr>
        <w:spacing w:after="60" w:line="240" w:lineRule="auto"/>
        <w:outlineLvl w:val="3"/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WisDOT </w:t>
      </w:r>
      <w:r w:rsidR="4B7BB84C" w:rsidRPr="4B7BB84C"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Public </w:t>
      </w:r>
      <w:r w:rsidR="004044B9"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Involvement </w:t>
      </w:r>
      <w:r w:rsidR="4B7BB84C" w:rsidRPr="4B7BB84C">
        <w:rPr>
          <w:rFonts w:ascii="Arial" w:eastAsia="Calibri" w:hAnsi="Arial" w:cs="Arial"/>
          <w:b/>
          <w:bCs/>
          <w:color w:val="004C8F"/>
          <w:sz w:val="20"/>
          <w:szCs w:val="20"/>
        </w:rPr>
        <w:t>Meeting</w:t>
      </w:r>
    </w:p>
    <w:p w14:paraId="4F5BB122" w14:textId="0DEFE252" w:rsidR="00EE27F8" w:rsidRPr="00EE27F8" w:rsidRDefault="008C0E7D" w:rsidP="00EE27F8">
      <w:pPr>
        <w:spacing w:after="1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Wednesday</w:t>
      </w:r>
      <w:r w:rsidRPr="00666512">
        <w:rPr>
          <w:rFonts w:ascii="Arial" w:hAnsi="Arial" w:cs="Arial"/>
          <w:color w:val="000000"/>
          <w:sz w:val="20"/>
          <w:szCs w:val="20"/>
        </w:rPr>
        <w:t xml:space="preserve">, </w:t>
      </w:r>
      <w:r w:rsidR="00581B4E">
        <w:rPr>
          <w:rFonts w:ascii="Arial" w:hAnsi="Arial" w:cs="Arial"/>
          <w:color w:val="000000"/>
          <w:sz w:val="20"/>
          <w:szCs w:val="20"/>
        </w:rPr>
        <w:t>November 18</w:t>
      </w:r>
      <w:r w:rsidRPr="00666512">
        <w:rPr>
          <w:rFonts w:ascii="Arial" w:hAnsi="Arial" w:cs="Arial"/>
          <w:color w:val="000000"/>
          <w:sz w:val="20"/>
          <w:szCs w:val="20"/>
        </w:rPr>
        <w:t>, 202</w:t>
      </w:r>
      <w:r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666512">
        <w:rPr>
          <w:rFonts w:ascii="Arial" w:hAnsi="Arial" w:cs="Arial"/>
          <w:color w:val="000000"/>
          <w:sz w:val="20"/>
          <w:szCs w:val="20"/>
        </w:rPr>
        <w:t xml:space="preserve">4 p.m. to </w:t>
      </w:r>
      <w:r>
        <w:rPr>
          <w:rFonts w:ascii="Arial" w:hAnsi="Arial" w:cs="Arial"/>
          <w:color w:val="000000"/>
          <w:sz w:val="20"/>
          <w:szCs w:val="20"/>
        </w:rPr>
        <w:t>6</w:t>
      </w:r>
      <w:r w:rsidRPr="00666512">
        <w:rPr>
          <w:rFonts w:ascii="Arial" w:hAnsi="Arial" w:cs="Arial"/>
          <w:color w:val="000000"/>
          <w:sz w:val="20"/>
          <w:szCs w:val="20"/>
        </w:rPr>
        <w:t xml:space="preserve"> p.m.</w:t>
      </w:r>
      <w:r w:rsidR="00EE27F8">
        <w:rPr>
          <w:rFonts w:ascii="Arial" w:hAnsi="Arial" w:cs="Arial"/>
          <w:color w:val="000000"/>
          <w:sz w:val="20"/>
          <w:szCs w:val="20"/>
        </w:rPr>
        <w:br/>
      </w:r>
      <w:r w:rsidR="00EE27F8" w:rsidRPr="00EE27F8">
        <w:rPr>
          <w:rFonts w:ascii="Arial" w:hAnsi="Arial" w:cs="Arial"/>
          <w:color w:val="000000"/>
          <w:sz w:val="20"/>
          <w:szCs w:val="20"/>
        </w:rPr>
        <w:t>Open house—stop by anytime.</w:t>
      </w:r>
    </w:p>
    <w:p w14:paraId="77C073DF" w14:textId="126E4028" w:rsidR="00EE27F8" w:rsidRDefault="008C0E7D" w:rsidP="00EE27F8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85C30">
        <w:rPr>
          <w:rFonts w:ascii="Arial" w:hAnsi="Arial" w:cs="Arial"/>
          <w:color w:val="000000"/>
          <w:sz w:val="20"/>
          <w:szCs w:val="20"/>
        </w:rPr>
        <w:t xml:space="preserve">Milwaukee Area Technical College (MATC) 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Walker’s Square</w:t>
      </w:r>
      <w:r w:rsidR="003361CF">
        <w:rPr>
          <w:rFonts w:ascii="Arial" w:hAnsi="Arial" w:cs="Arial"/>
          <w:color w:val="000000"/>
          <w:sz w:val="20"/>
          <w:szCs w:val="20"/>
        </w:rPr>
        <w:t xml:space="preserve"> </w:t>
      </w:r>
      <w:r w:rsidR="003361CF" w:rsidRPr="003361CF">
        <w:rPr>
          <w:rFonts w:ascii="Arial" w:hAnsi="Arial" w:cs="Arial"/>
          <w:color w:val="000000"/>
          <w:sz w:val="20"/>
          <w:szCs w:val="20"/>
        </w:rPr>
        <w:t>Education Center</w:t>
      </w:r>
      <w:r w:rsidR="00EE27F8">
        <w:rPr>
          <w:rFonts w:ascii="Arial" w:hAnsi="Arial" w:cs="Arial"/>
          <w:color w:val="000000" w:themeColor="text1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816 West National Avenue, Milwaukee, WI</w:t>
      </w:r>
    </w:p>
    <w:p w14:paraId="55ACEAE3" w14:textId="7986E27E" w:rsidR="00B03B32" w:rsidRDefault="00B03B32" w:rsidP="00EE27F8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B03B32">
        <w:rPr>
          <w:rFonts w:ascii="Arial" w:hAnsi="Arial" w:cs="Arial"/>
          <w:color w:val="000000" w:themeColor="text1"/>
          <w:sz w:val="20"/>
          <w:szCs w:val="20"/>
        </w:rPr>
        <w:t>Free parking available or ride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03B32">
        <w:rPr>
          <w:rFonts w:ascii="Arial" w:hAnsi="Arial" w:cs="Arial"/>
          <w:color w:val="000000" w:themeColor="text1"/>
          <w:sz w:val="20"/>
          <w:szCs w:val="20"/>
        </w:rPr>
        <w:t>MCTS routes 18 or 20.</w:t>
      </w:r>
    </w:p>
    <w:p w14:paraId="175A16BA" w14:textId="46ABF9E1" w:rsidR="00E62885" w:rsidRPr="00EE27F8" w:rsidRDefault="4B7BB84C" w:rsidP="00EE27F8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4B7BB84C">
        <w:rPr>
          <w:rFonts w:ascii="Arial" w:hAnsi="Arial" w:cs="Arial"/>
          <w:color w:val="000000" w:themeColor="text1"/>
          <w:sz w:val="20"/>
          <w:szCs w:val="20"/>
        </w:rPr>
        <w:t>Spanish-speaking staff will be available.</w:t>
      </w:r>
    </w:p>
    <w:p w14:paraId="7A58AF8C" w14:textId="6CA4C7E5" w:rsidR="00993D56" w:rsidRDefault="005116AF" w:rsidP="005A2E72">
      <w:pPr>
        <w:spacing w:after="120"/>
        <w:outlineLvl w:val="3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5116AF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If you require an auxiliary aid, service or an interpreter, please contact Jason Dahlgren as soon as possible, at </w:t>
      </w:r>
      <w:hyperlink r:id="rId13" w:history="1">
        <w:r w:rsidRPr="00636D27">
          <w:rPr>
            <w:rStyle w:val="Hyperlink"/>
            <w:rFonts w:ascii="Arial" w:eastAsiaTheme="minorEastAsia" w:hAnsi="Arial" w:cs="Arial"/>
            <w:sz w:val="20"/>
            <w:szCs w:val="20"/>
          </w:rPr>
          <w:t>jason.dahlgren@dot.wi.gov</w:t>
        </w:r>
      </w:hyperlink>
      <w:r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Pr="005116AF">
        <w:rPr>
          <w:rFonts w:ascii="Arial" w:eastAsiaTheme="minorEastAsia" w:hAnsi="Arial" w:cs="Arial"/>
          <w:color w:val="000000" w:themeColor="text1"/>
          <w:sz w:val="20"/>
          <w:szCs w:val="20"/>
        </w:rPr>
        <w:t>or (414) 750-3278. If needed, dial 711 and request to connect via the Wisconsin Telecommunication Relay System.</w:t>
      </w:r>
      <w:r w:rsidR="00993D56" w:rsidRPr="00993D56">
        <w:rPr>
          <w:rFonts w:ascii="Arial" w:eastAsiaTheme="minorEastAsia" w:hAnsi="Arial" w:cs="Arial"/>
          <w:color w:val="000000" w:themeColor="text1"/>
          <w:sz w:val="20"/>
          <w:szCs w:val="20"/>
        </w:rPr>
        <w:t> </w:t>
      </w:r>
    </w:p>
    <w:p w14:paraId="1DBA4119" w14:textId="21D9B21F" w:rsidR="00EE27F8" w:rsidRDefault="00B03B32" w:rsidP="00B03B32">
      <w:pPr>
        <w:spacing w:after="60"/>
        <w:outlineLvl w:val="3"/>
        <w:rPr>
          <w:rFonts w:ascii="Arial" w:eastAsia="Calibri" w:hAnsi="Arial" w:cs="Arial"/>
          <w:b/>
          <w:bCs/>
          <w:color w:val="004C8F"/>
          <w:sz w:val="20"/>
          <w:szCs w:val="20"/>
        </w:rPr>
      </w:pPr>
      <w:r>
        <w:rPr>
          <w:rFonts w:ascii="Arial" w:eastAsia="Calibri" w:hAnsi="Arial" w:cs="Arial"/>
          <w:b/>
          <w:bCs/>
          <w:color w:val="004C8F"/>
          <w:sz w:val="20"/>
          <w:szCs w:val="20"/>
        </w:rPr>
        <w:t>Can’t attend</w:t>
      </w:r>
      <w:r w:rsidR="00591473" w:rsidRPr="00591473">
        <w:rPr>
          <w:rFonts w:ascii="Arial" w:eastAsia="Calibri" w:hAnsi="Arial" w:cs="Arial"/>
          <w:b/>
          <w:bCs/>
          <w:color w:val="004C8F"/>
          <w:sz w:val="20"/>
          <w:szCs w:val="20"/>
        </w:rPr>
        <w:t>?</w:t>
      </w:r>
      <w:r>
        <w:rPr>
          <w:rFonts w:ascii="Arial" w:eastAsia="Calibri" w:hAnsi="Arial" w:cs="Arial"/>
          <w:b/>
          <w:bCs/>
          <w:color w:val="004C8F"/>
          <w:sz w:val="20"/>
          <w:szCs w:val="20"/>
        </w:rPr>
        <w:t xml:space="preserve"> </w:t>
      </w:r>
    </w:p>
    <w:p w14:paraId="2CB53909" w14:textId="6C4A52A9" w:rsidR="00B03B32" w:rsidRPr="005A2E72" w:rsidRDefault="4B3BED1C" w:rsidP="00B03B32">
      <w:pPr>
        <w:spacing w:after="60"/>
        <w:outlineLvl w:val="3"/>
        <w:rPr>
          <w:rFonts w:ascii="Arial" w:hAnsi="Arial" w:cs="Arial"/>
          <w:color w:val="000000"/>
          <w:sz w:val="20"/>
          <w:szCs w:val="20"/>
        </w:rPr>
      </w:pPr>
      <w:r w:rsidRPr="4B3BED1C">
        <w:rPr>
          <w:rFonts w:ascii="Arial" w:hAnsi="Arial" w:cs="Arial"/>
          <w:color w:val="000000" w:themeColor="text1"/>
          <w:sz w:val="20"/>
          <w:szCs w:val="20"/>
        </w:rPr>
        <w:t>Visit the project website after the public meeting to view meeting materials and provide your feedback online.</w:t>
      </w:r>
    </w:p>
    <w:p w14:paraId="43564710" w14:textId="130D35FF" w:rsidR="00B03B32" w:rsidRPr="00EF5EAC" w:rsidRDefault="00B03B32" w:rsidP="00EE27F8">
      <w:pPr>
        <w:rPr>
          <w:lang w:val="es-CO"/>
        </w:rPr>
      </w:pPr>
      <w:hyperlink r:id="rId14" w:history="1">
        <w:r w:rsidRPr="00EF5EAC">
          <w:rPr>
            <w:rStyle w:val="Hyperlink"/>
            <w:rFonts w:ascii="Arial" w:hAnsi="Arial" w:cs="Arial"/>
            <w:sz w:val="20"/>
            <w:szCs w:val="20"/>
            <w:lang w:val="es-CO"/>
          </w:rPr>
          <w:t>wisconsindot.gov/43atnational</w:t>
        </w:r>
      </w:hyperlink>
    </w:p>
    <w:p w14:paraId="4AF7D009" w14:textId="77777777" w:rsidR="005A2E72" w:rsidRDefault="005A2E72" w:rsidP="00332D50">
      <w:pPr>
        <w:spacing w:after="0" w:line="240" w:lineRule="auto"/>
        <w:rPr>
          <w:rFonts w:ascii="Arial" w:eastAsia="Calibri" w:hAnsi="Arial" w:cs="Arial"/>
          <w:b/>
          <w:bCs/>
          <w:color w:val="008143"/>
          <w:sz w:val="26"/>
          <w:szCs w:val="26"/>
          <w:lang w:val="es-CO"/>
        </w:rPr>
      </w:pPr>
      <w:bookmarkStart w:id="5" w:name="_Hlk151534043"/>
      <w:bookmarkEnd w:id="4"/>
    </w:p>
    <w:p w14:paraId="1FA86FE3" w14:textId="1E80B6F6" w:rsidR="00332D50" w:rsidRDefault="00332D50" w:rsidP="00332D50">
      <w:pPr>
        <w:spacing w:after="0" w:line="240" w:lineRule="auto"/>
        <w:rPr>
          <w:rFonts w:ascii="Arial" w:eastAsia="Calibri" w:hAnsi="Arial" w:cs="Arial"/>
          <w:b/>
          <w:bCs/>
          <w:color w:val="008143"/>
          <w:sz w:val="26"/>
          <w:szCs w:val="26"/>
          <w:lang w:val="es-CO"/>
        </w:rPr>
      </w:pPr>
      <w:r>
        <w:rPr>
          <w:rFonts w:ascii="Arial" w:eastAsia="Calibri" w:hAnsi="Arial" w:cs="Arial"/>
          <w:b/>
          <w:bCs/>
          <w:color w:val="008143"/>
          <w:sz w:val="26"/>
          <w:szCs w:val="26"/>
          <w:lang w:val="es-CO"/>
        </w:rPr>
        <w:t>CORREO ELECTRÓNICO LARGO O BOLETÍN INFORMATIVO</w:t>
      </w:r>
    </w:p>
    <w:p w14:paraId="37569E35" w14:textId="0FC6FCFC" w:rsidR="00DB1762" w:rsidRDefault="005D4DDA" w:rsidP="00DB176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EF5EAC">
        <w:rPr>
          <w:rFonts w:ascii="Arial" w:hAnsi="Arial" w:cs="Arial"/>
          <w:color w:val="000000" w:themeColor="text1"/>
          <w:sz w:val="20"/>
          <w:szCs w:val="20"/>
          <w:lang w:val="es-CO"/>
        </w:rPr>
        <w:t>¡ESTÁ INVITADO!</w:t>
      </w:r>
      <w:r w:rsidR="005A2E72" w:rsidRPr="005A2E72">
        <w:rPr>
          <w:rFonts w:ascii="Aptos" w:hAnsi="Aptos"/>
          <w:color w:val="000000"/>
          <w:shd w:val="clear" w:color="auto" w:fill="FFFFFF"/>
          <w:lang w:val="es-CO"/>
        </w:rPr>
        <w:t xml:space="preserve"> </w:t>
      </w:r>
      <w:r w:rsidR="005A2E72" w:rsidRPr="005A2E72">
        <w:rPr>
          <w:rFonts w:ascii="Arial" w:hAnsi="Arial" w:cs="Arial"/>
          <w:color w:val="000000" w:themeColor="text1"/>
          <w:sz w:val="20"/>
          <w:szCs w:val="20"/>
          <w:lang w:val="es-CO"/>
        </w:rPr>
        <w:t xml:space="preserve">Únase a WisDOT para revisar las alternativas de diseño refinadas que se están considerando y las recomendaciones del estudio para el intercambiador de la I-43 en la avenida </w:t>
      </w:r>
      <w:proofErr w:type="spellStart"/>
      <w:r w:rsidR="005A2E72" w:rsidRPr="005A2E72">
        <w:rPr>
          <w:rFonts w:ascii="Arial" w:hAnsi="Arial" w:cs="Arial"/>
          <w:color w:val="000000" w:themeColor="text1"/>
          <w:sz w:val="20"/>
          <w:szCs w:val="20"/>
          <w:lang w:val="es-CO"/>
        </w:rPr>
        <w:t>National</w:t>
      </w:r>
      <w:proofErr w:type="spellEnd"/>
      <w:r w:rsidR="005A2E72" w:rsidRPr="005A2E72">
        <w:rPr>
          <w:rFonts w:ascii="Arial" w:hAnsi="Arial" w:cs="Arial"/>
          <w:color w:val="000000" w:themeColor="text1"/>
          <w:sz w:val="20"/>
          <w:szCs w:val="20"/>
          <w:lang w:val="es-CO"/>
        </w:rPr>
        <w:t xml:space="preserve"> Avenue.</w:t>
      </w:r>
      <w:r w:rsidR="005A2E72" w:rsidRPr="005A2E72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33179FC7" w14:textId="77777777" w:rsidR="00920FD8" w:rsidRDefault="00920FD8" w:rsidP="00DB176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s-CO"/>
        </w:rPr>
      </w:pPr>
    </w:p>
    <w:p w14:paraId="0F696AD6" w14:textId="77777777" w:rsidR="005A2E72" w:rsidRDefault="005A2E72" w:rsidP="00EE27F8">
      <w:pPr>
        <w:spacing w:after="120" w:line="240" w:lineRule="auto"/>
        <w:rPr>
          <w:rFonts w:ascii="Arial" w:eastAsia="Calibri" w:hAnsi="Arial" w:cs="Arial"/>
          <w:b/>
          <w:bCs/>
          <w:color w:val="004C8F"/>
          <w:sz w:val="20"/>
          <w:szCs w:val="20"/>
        </w:rPr>
      </w:pPr>
      <w:r w:rsidRPr="005A2E72"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  <w:t>Reunión Pública Informativa</w:t>
      </w:r>
      <w:r w:rsidRPr="005A2E72">
        <w:rPr>
          <w:rFonts w:ascii="Arial" w:eastAsia="Calibri" w:hAnsi="Arial" w:cs="Arial"/>
          <w:b/>
          <w:bCs/>
          <w:color w:val="004C8F"/>
          <w:sz w:val="20"/>
          <w:szCs w:val="20"/>
        </w:rPr>
        <w:t> </w:t>
      </w:r>
    </w:p>
    <w:p w14:paraId="2AE6D4B1" w14:textId="5EBBEFE1" w:rsidR="00EE27F8" w:rsidRPr="00EF5EAC" w:rsidRDefault="008C0E7D" w:rsidP="00EE27F8">
      <w:pPr>
        <w:spacing w:after="120" w:line="240" w:lineRule="auto"/>
        <w:rPr>
          <w:rFonts w:ascii="Arial" w:hAnsi="Arial" w:cs="Arial"/>
          <w:sz w:val="20"/>
          <w:szCs w:val="20"/>
          <w:lang w:val="es-CO"/>
        </w:rPr>
      </w:pPr>
      <w:r w:rsidRPr="00EF5EAC">
        <w:rPr>
          <w:rFonts w:ascii="Arial" w:hAnsi="Arial" w:cs="Arial"/>
          <w:color w:val="000000"/>
          <w:sz w:val="20"/>
          <w:szCs w:val="20"/>
          <w:lang w:val="es-CO"/>
        </w:rPr>
        <w:t xml:space="preserve">Miércoles, </w:t>
      </w:r>
      <w:r w:rsidR="00581B4E" w:rsidRPr="00581B4E">
        <w:rPr>
          <w:rFonts w:ascii="Arial" w:hAnsi="Arial" w:cs="Arial"/>
          <w:color w:val="000000"/>
          <w:sz w:val="20"/>
          <w:szCs w:val="20"/>
          <w:lang w:val="es-CO"/>
        </w:rPr>
        <w:t>18 de noviembre de 2026</w:t>
      </w:r>
      <w:r w:rsidRPr="00EF5EAC">
        <w:rPr>
          <w:rFonts w:ascii="Arial" w:hAnsi="Arial" w:cs="Arial"/>
          <w:color w:val="000000"/>
          <w:sz w:val="20"/>
          <w:szCs w:val="20"/>
          <w:lang w:val="es-CO"/>
        </w:rPr>
        <w:br/>
      </w:r>
      <w:r w:rsidR="00D80AEB">
        <w:rPr>
          <w:rFonts w:ascii="Arial" w:hAnsi="Arial" w:cs="Arial"/>
          <w:color w:val="000000"/>
          <w:sz w:val="20"/>
          <w:szCs w:val="20"/>
          <w:lang w:val="es-CO"/>
        </w:rPr>
        <w:t xml:space="preserve">De </w:t>
      </w:r>
      <w:r w:rsidRPr="00EF5EAC">
        <w:rPr>
          <w:rFonts w:ascii="Arial" w:hAnsi="Arial" w:cs="Arial"/>
          <w:color w:val="000000"/>
          <w:sz w:val="20"/>
          <w:szCs w:val="20"/>
          <w:lang w:val="es-CO"/>
        </w:rPr>
        <w:t xml:space="preserve">4 p.m. </w:t>
      </w:r>
      <w:r w:rsidR="005A2E72">
        <w:rPr>
          <w:rFonts w:ascii="Arial" w:hAnsi="Arial" w:cs="Arial"/>
          <w:color w:val="000000"/>
          <w:sz w:val="20"/>
          <w:szCs w:val="20"/>
          <w:lang w:val="es-CO"/>
        </w:rPr>
        <w:t xml:space="preserve">a </w:t>
      </w:r>
      <w:r w:rsidRPr="00EF5EAC">
        <w:rPr>
          <w:rFonts w:ascii="Arial" w:hAnsi="Arial" w:cs="Arial"/>
          <w:color w:val="000000"/>
          <w:sz w:val="20"/>
          <w:szCs w:val="20"/>
          <w:lang w:val="es-CO"/>
        </w:rPr>
        <w:t>6 p.m.</w:t>
      </w:r>
      <w:r w:rsidR="00EE27F8" w:rsidRPr="00EF5EAC">
        <w:rPr>
          <w:rFonts w:ascii="Arial" w:hAnsi="Arial" w:cs="Arial"/>
          <w:color w:val="000000"/>
          <w:sz w:val="20"/>
          <w:szCs w:val="20"/>
          <w:lang w:val="es-CO"/>
        </w:rPr>
        <w:br/>
      </w:r>
      <w:r w:rsidR="005A2E72" w:rsidRPr="005A2E72">
        <w:rPr>
          <w:rFonts w:ascii="Arial" w:hAnsi="Arial" w:cs="Arial"/>
          <w:sz w:val="20"/>
          <w:szCs w:val="20"/>
          <w:lang w:val="es-CO"/>
        </w:rPr>
        <w:t>Una reunión de puertas abiertas — pase en cualquier momento.</w:t>
      </w:r>
      <w:r w:rsidR="005A2E72" w:rsidRPr="005A2E72">
        <w:rPr>
          <w:rFonts w:ascii="Arial" w:hAnsi="Arial" w:cs="Arial"/>
          <w:sz w:val="20"/>
          <w:szCs w:val="20"/>
        </w:rPr>
        <w:t> </w:t>
      </w:r>
    </w:p>
    <w:p w14:paraId="7EC45A10" w14:textId="5713B161" w:rsidR="008C0E7D" w:rsidRDefault="008C0E7D" w:rsidP="00EE27F8">
      <w:pPr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485C30">
        <w:rPr>
          <w:rFonts w:ascii="Arial" w:hAnsi="Arial" w:cs="Arial"/>
          <w:color w:val="000000"/>
          <w:sz w:val="20"/>
          <w:szCs w:val="20"/>
        </w:rPr>
        <w:t xml:space="preserve">Milwaukee Area Technical College (MATC) 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Walker’s Square</w:t>
      </w:r>
      <w:r w:rsidR="003361CF">
        <w:rPr>
          <w:rFonts w:ascii="Arial" w:hAnsi="Arial" w:cs="Arial"/>
          <w:color w:val="000000"/>
          <w:sz w:val="20"/>
          <w:szCs w:val="20"/>
        </w:rPr>
        <w:t xml:space="preserve"> </w:t>
      </w:r>
      <w:r w:rsidR="003361CF" w:rsidRPr="003361CF">
        <w:rPr>
          <w:rFonts w:ascii="Arial" w:hAnsi="Arial" w:cs="Arial"/>
          <w:color w:val="000000"/>
          <w:sz w:val="20"/>
          <w:szCs w:val="20"/>
        </w:rPr>
        <w:t>Education Center</w:t>
      </w:r>
      <w:r w:rsidR="00EE27F8">
        <w:rPr>
          <w:rFonts w:ascii="Arial" w:hAnsi="Arial" w:cs="Arial"/>
          <w:color w:val="000000" w:themeColor="text1"/>
          <w:sz w:val="20"/>
          <w:szCs w:val="20"/>
        </w:rPr>
        <w:br/>
      </w:r>
      <w:r w:rsidRPr="00485C30">
        <w:rPr>
          <w:rFonts w:ascii="Arial" w:hAnsi="Arial" w:cs="Arial"/>
          <w:color w:val="000000"/>
          <w:sz w:val="20"/>
          <w:szCs w:val="20"/>
        </w:rPr>
        <w:t>816 West National Avenue, Milwaukee, WI</w:t>
      </w:r>
    </w:p>
    <w:p w14:paraId="70C19830" w14:textId="77777777" w:rsidR="00EE27F8" w:rsidRPr="00EF5EAC" w:rsidRDefault="00EE27F8" w:rsidP="00EE27F8">
      <w:pPr>
        <w:spacing w:after="120" w:line="240" w:lineRule="auto"/>
        <w:rPr>
          <w:rFonts w:ascii="Arial" w:hAnsi="Arial" w:cs="Arial"/>
          <w:color w:val="000000" w:themeColor="text1"/>
          <w:sz w:val="20"/>
          <w:szCs w:val="20"/>
          <w:lang w:val="es-CO"/>
        </w:rPr>
      </w:pPr>
      <w:r w:rsidRPr="00EF5EAC">
        <w:rPr>
          <w:rFonts w:ascii="Arial" w:hAnsi="Arial" w:cs="Arial"/>
          <w:color w:val="000000" w:themeColor="text1"/>
          <w:sz w:val="20"/>
          <w:szCs w:val="20"/>
          <w:lang w:val="es-CO"/>
        </w:rPr>
        <w:t>Estacionamiento gratuito disponible o utilice las rutas 18 o 20 de MCTS.</w:t>
      </w:r>
    </w:p>
    <w:p w14:paraId="7764A4FB" w14:textId="77777777" w:rsidR="005A2E72" w:rsidRDefault="005A2E72" w:rsidP="00EE27F8">
      <w:pPr>
        <w:pStyle w:val="NSBusRapidTransit"/>
        <w:spacing w:after="120"/>
        <w:rPr>
          <w:rFonts w:ascii="Arial" w:hAnsi="Arial" w:cs="Arial"/>
          <w:color w:val="000000" w:themeColor="text1"/>
          <w:sz w:val="20"/>
          <w:szCs w:val="20"/>
        </w:rPr>
      </w:pPr>
      <w:r w:rsidRPr="005A2E72">
        <w:rPr>
          <w:rFonts w:ascii="Arial" w:hAnsi="Arial" w:cs="Arial"/>
          <w:color w:val="000000" w:themeColor="text1"/>
          <w:sz w:val="20"/>
          <w:szCs w:val="20"/>
          <w:lang w:val="es-CO"/>
        </w:rPr>
        <w:t>Habrá personal que habla español disponible.</w:t>
      </w:r>
      <w:r w:rsidRPr="005A2E72">
        <w:rPr>
          <w:rFonts w:ascii="Arial" w:hAnsi="Arial" w:cs="Arial"/>
          <w:color w:val="000000" w:themeColor="text1"/>
          <w:sz w:val="20"/>
          <w:szCs w:val="20"/>
        </w:rPr>
        <w:t> </w:t>
      </w:r>
    </w:p>
    <w:p w14:paraId="7357A1E8" w14:textId="77777777" w:rsidR="005A2E72" w:rsidRDefault="005A2E72" w:rsidP="00332D50">
      <w:pPr>
        <w:pStyle w:val="NSBusRapidTransit"/>
        <w:rPr>
          <w:rFonts w:ascii="Arial" w:hAnsi="Arial" w:cs="Arial"/>
          <w:color w:val="auto"/>
          <w:sz w:val="20"/>
          <w:szCs w:val="20"/>
        </w:rPr>
      </w:pPr>
      <w:r w:rsidRPr="005A2E72">
        <w:rPr>
          <w:rFonts w:ascii="Arial" w:hAnsi="Arial" w:cs="Arial"/>
          <w:color w:val="auto"/>
          <w:sz w:val="20"/>
          <w:szCs w:val="20"/>
          <w:lang w:val="es-CO"/>
        </w:rPr>
        <w:t>Si requiere una ayuda, servicio o intérprete, comuníquese con Jason Dahlgren lo antes posible, en jason.dahlgren@dot.wi.gov o al (414) 750-3278. Si es necesario, marque 711 y solicite conectarse a través del Sistema de Retransmisión de Telecomunicaciones de Wisconsin.</w:t>
      </w:r>
      <w:r w:rsidRPr="005A2E72">
        <w:rPr>
          <w:rFonts w:ascii="Arial" w:hAnsi="Arial" w:cs="Arial"/>
          <w:color w:val="auto"/>
          <w:sz w:val="20"/>
          <w:szCs w:val="20"/>
        </w:rPr>
        <w:t> </w:t>
      </w:r>
    </w:p>
    <w:p w14:paraId="71B7F52D" w14:textId="77777777" w:rsidR="005A2E72" w:rsidRDefault="005A2E72" w:rsidP="00332D50">
      <w:pPr>
        <w:pStyle w:val="NSBusRapidTransit"/>
        <w:rPr>
          <w:rFonts w:ascii="Arial" w:hAnsi="Arial" w:cs="Arial"/>
          <w:color w:val="auto"/>
          <w:sz w:val="20"/>
          <w:szCs w:val="20"/>
        </w:rPr>
      </w:pPr>
    </w:p>
    <w:p w14:paraId="3EA6B703" w14:textId="03EB375F" w:rsidR="00332D50" w:rsidRPr="00EE27F8" w:rsidRDefault="00332D50" w:rsidP="00332D50">
      <w:pPr>
        <w:pStyle w:val="NSBusRapidTransit"/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</w:pPr>
      <w:r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  <w:t>¿No puede asistir?</w:t>
      </w:r>
      <w:r w:rsidRPr="00EE27F8">
        <w:rPr>
          <w:rFonts w:ascii="Arial" w:eastAsia="Calibri" w:hAnsi="Arial" w:cs="Arial"/>
          <w:b/>
          <w:bCs/>
          <w:color w:val="004C8F"/>
          <w:sz w:val="20"/>
          <w:szCs w:val="20"/>
          <w:lang w:val="es-CO"/>
        </w:rPr>
        <w:t xml:space="preserve"> </w:t>
      </w:r>
    </w:p>
    <w:p w14:paraId="3ABBDF88" w14:textId="253D7D50" w:rsidR="005A2E72" w:rsidRDefault="4B3BED1C" w:rsidP="4B3BED1C">
      <w:pPr>
        <w:rPr>
          <w:rFonts w:ascii="Arial" w:hAnsi="Arial" w:cs="Arial"/>
          <w:sz w:val="20"/>
          <w:szCs w:val="20"/>
          <w:lang w:val="es-CO"/>
        </w:rPr>
      </w:pPr>
      <w:r w:rsidRPr="4B3BED1C">
        <w:rPr>
          <w:rFonts w:ascii="Arial" w:hAnsi="Arial" w:cs="Arial"/>
          <w:sz w:val="20"/>
          <w:szCs w:val="20"/>
        </w:rPr>
        <w:t>Visite el sitio web del proyecto después de la reunión pública para ver los materiales de la reunión y enviar sus comentarios en línea.</w:t>
      </w:r>
    </w:p>
    <w:p w14:paraId="590578A4" w14:textId="1A689F81" w:rsidR="00B03B32" w:rsidRPr="00EE27F8" w:rsidRDefault="00EE27F8" w:rsidP="00EE27F8">
      <w:hyperlink r:id="rId15" w:history="1">
        <w:r w:rsidRPr="005D4DDA">
          <w:rPr>
            <w:rStyle w:val="Hyperlink"/>
            <w:rFonts w:ascii="Arial" w:hAnsi="Arial" w:cs="Arial"/>
            <w:sz w:val="20"/>
            <w:szCs w:val="20"/>
          </w:rPr>
          <w:t>wisconsindot.gov/43atnational</w:t>
        </w:r>
      </w:hyperlink>
    </w:p>
    <w:p w14:paraId="596E3C22" w14:textId="77777777" w:rsidR="00EE27F8" w:rsidRDefault="00EE27F8">
      <w:pPr>
        <w:spacing w:line="278" w:lineRule="auto"/>
        <w:rPr>
          <w:rFonts w:ascii="Arial" w:eastAsia="Calibri" w:hAnsi="Arial" w:cs="Arial"/>
          <w:b/>
          <w:bCs/>
          <w:color w:val="008143"/>
          <w:sz w:val="26"/>
          <w:szCs w:val="26"/>
        </w:rPr>
      </w:pPr>
      <w:r>
        <w:rPr>
          <w:rFonts w:ascii="Arial" w:eastAsia="Calibri" w:hAnsi="Arial" w:cs="Arial"/>
          <w:b/>
          <w:bCs/>
          <w:color w:val="008143"/>
          <w:sz w:val="26"/>
          <w:szCs w:val="26"/>
        </w:rPr>
        <w:br w:type="page"/>
      </w:r>
    </w:p>
    <w:p w14:paraId="5CFF2CA1" w14:textId="3A92171C" w:rsidR="009E6638" w:rsidRPr="00B03B32" w:rsidRDefault="00FA7287" w:rsidP="00B03B32">
      <w:pPr>
        <w:rPr>
          <w:rFonts w:ascii="Arial" w:eastAsia="Calibri" w:hAnsi="Arial" w:cs="Arial"/>
          <w:b/>
          <w:bCs/>
          <w:color w:val="232960"/>
          <w:sz w:val="40"/>
          <w:szCs w:val="40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4384" behindDoc="0" locked="0" layoutInCell="1" allowOverlap="1" wp14:anchorId="6BB2B796" wp14:editId="4B13CDF3">
            <wp:simplePos x="0" y="0"/>
            <wp:positionH relativeFrom="margin">
              <wp:posOffset>3004185</wp:posOffset>
            </wp:positionH>
            <wp:positionV relativeFrom="paragraph">
              <wp:posOffset>246380</wp:posOffset>
            </wp:positionV>
            <wp:extent cx="2927350" cy="2927350"/>
            <wp:effectExtent l="0" t="0" r="6350" b="6350"/>
            <wp:wrapSquare wrapText="bothSides"/>
            <wp:docPr id="533614250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1425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BDC">
        <w:rPr>
          <w:rFonts w:ascii="Segoe UI" w:hAnsi="Segoe UI" w:cs="Segoe UI"/>
          <w:b/>
          <w:bCs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51374AC1" wp14:editId="51D0B3F9">
            <wp:simplePos x="0" y="0"/>
            <wp:positionH relativeFrom="margin">
              <wp:posOffset>0</wp:posOffset>
            </wp:positionH>
            <wp:positionV relativeFrom="paragraph">
              <wp:posOffset>347345</wp:posOffset>
            </wp:positionV>
            <wp:extent cx="2827655" cy="2827655"/>
            <wp:effectExtent l="0" t="0" r="0" b="0"/>
            <wp:wrapSquare wrapText="bothSides"/>
            <wp:docPr id="40222940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22940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4B7BB84C" w:rsidRPr="009E6638">
        <w:rPr>
          <w:rFonts w:ascii="Arial" w:eastAsia="Calibri" w:hAnsi="Arial" w:cs="Arial"/>
          <w:b/>
          <w:bCs/>
          <w:color w:val="008143"/>
          <w:sz w:val="26"/>
          <w:szCs w:val="26"/>
        </w:rPr>
        <w:t>IMAGES</w:t>
      </w:r>
    </w:p>
    <w:bookmarkEnd w:id="1"/>
    <w:bookmarkEnd w:id="5"/>
    <w:p w14:paraId="2432C976" w14:textId="6CE0C553" w:rsidR="00AA7200" w:rsidRDefault="006E6CCC" w:rsidP="00B03B32">
      <w:pPr>
        <w:pStyle w:val="NSBusRapidTransit"/>
        <w:rPr>
          <w:rFonts w:ascii="Segoe UI" w:hAnsi="Segoe UI" w:cs="Segoe UI"/>
          <w:b/>
          <w:bCs/>
          <w:color w:val="aut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B63D2B" wp14:editId="4E954959">
            <wp:simplePos x="0" y="0"/>
            <wp:positionH relativeFrom="margin">
              <wp:posOffset>123825</wp:posOffset>
            </wp:positionH>
            <wp:positionV relativeFrom="paragraph">
              <wp:posOffset>3067479</wp:posOffset>
            </wp:positionV>
            <wp:extent cx="5695950" cy="4267200"/>
            <wp:effectExtent l="19050" t="19050" r="19050" b="19050"/>
            <wp:wrapTight wrapText="bothSides">
              <wp:wrapPolygon edited="0">
                <wp:start x="-72" y="-96"/>
                <wp:lineTo x="-72" y="21600"/>
                <wp:lineTo x="21600" y="21600"/>
                <wp:lineTo x="21600" y="-96"/>
                <wp:lineTo x="-72" y="-96"/>
              </wp:wrapPolygon>
            </wp:wrapTight>
            <wp:docPr id="5581704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704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26720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anchor>
        </w:drawing>
      </w:r>
    </w:p>
    <w:sectPr w:rsidR="00AA7200" w:rsidSect="00EE27F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72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470D" w14:textId="77777777" w:rsidR="002C1E1D" w:rsidRDefault="002C1E1D" w:rsidP="007C2C7B">
      <w:pPr>
        <w:spacing w:after="0" w:line="240" w:lineRule="auto"/>
      </w:pPr>
      <w:r>
        <w:separator/>
      </w:r>
    </w:p>
  </w:endnote>
  <w:endnote w:type="continuationSeparator" w:id="0">
    <w:p w14:paraId="7A6CA794" w14:textId="77777777" w:rsidR="002C1E1D" w:rsidRDefault="002C1E1D" w:rsidP="007C2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804C" w14:textId="77777777" w:rsidR="004F2453" w:rsidRDefault="004F24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504D" w14:textId="3BDD1F08" w:rsidR="007C2C7B" w:rsidRDefault="000E07FF">
    <w:pPr>
      <w:pStyle w:val="Footer"/>
    </w:pPr>
    <w:r>
      <w:rPr>
        <w:noProof/>
        <w14:ligatures w14:val="standardContextual"/>
      </w:rPr>
      <w:drawing>
        <wp:inline distT="0" distB="0" distL="0" distR="0" wp14:anchorId="2CFC4628" wp14:editId="40A68239">
          <wp:extent cx="2464820" cy="457200"/>
          <wp:effectExtent l="0" t="0" r="0" b="0"/>
          <wp:docPr id="1552812989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1298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482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6AD0" w14:textId="77777777" w:rsidR="004F2453" w:rsidRDefault="004F2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8F08A" w14:textId="77777777" w:rsidR="002C1E1D" w:rsidRDefault="002C1E1D" w:rsidP="007C2C7B">
      <w:pPr>
        <w:spacing w:after="0" w:line="240" w:lineRule="auto"/>
      </w:pPr>
      <w:r>
        <w:separator/>
      </w:r>
    </w:p>
  </w:footnote>
  <w:footnote w:type="continuationSeparator" w:id="0">
    <w:p w14:paraId="1341F34E" w14:textId="77777777" w:rsidR="002C1E1D" w:rsidRDefault="002C1E1D" w:rsidP="007C2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0034" w14:textId="77777777" w:rsidR="004F2453" w:rsidRDefault="004F24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2695" w14:textId="1C309ED8" w:rsidR="007C2C7B" w:rsidRDefault="007C2C7B">
    <w:pPr>
      <w:pStyle w:val="Header"/>
    </w:pPr>
  </w:p>
  <w:p w14:paraId="006ECC79" w14:textId="77777777" w:rsidR="007C2C7B" w:rsidRDefault="007C2C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A175" w14:textId="0F78E35E" w:rsidR="00B03B32" w:rsidRDefault="00B03B32">
    <w:pPr>
      <w:pStyle w:val="Header"/>
    </w:pPr>
    <w:r w:rsidRPr="00DE23A6">
      <w:rPr>
        <w:rFonts w:ascii="Aptos" w:eastAsia="Aptos" w:hAnsi="Aptos" w:cs="Times New Roman"/>
        <w:noProof/>
      </w:rPr>
      <w:drawing>
        <wp:inline distT="0" distB="0" distL="0" distR="0" wp14:anchorId="2BB73FF4" wp14:editId="4EDE8EA9">
          <wp:extent cx="5943589" cy="1398492"/>
          <wp:effectExtent l="0" t="0" r="635" b="0"/>
          <wp:docPr id="45508517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08517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589" cy="1398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5B54"/>
    <w:multiLevelType w:val="hybridMultilevel"/>
    <w:tmpl w:val="01C64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9035D"/>
    <w:multiLevelType w:val="hybridMultilevel"/>
    <w:tmpl w:val="FAE6F682"/>
    <w:lvl w:ilvl="0" w:tplc="9F145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E2F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1E5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16B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8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121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2A1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CF7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7C0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D1EAC"/>
    <w:multiLevelType w:val="hybridMultilevel"/>
    <w:tmpl w:val="E07A21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53163"/>
    <w:multiLevelType w:val="hybridMultilevel"/>
    <w:tmpl w:val="A774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F57E6"/>
    <w:multiLevelType w:val="hybridMultilevel"/>
    <w:tmpl w:val="B568DB4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CE046F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F32A4"/>
    <w:multiLevelType w:val="hybridMultilevel"/>
    <w:tmpl w:val="F7DA0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E2A24"/>
    <w:multiLevelType w:val="hybridMultilevel"/>
    <w:tmpl w:val="AF5021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725FB"/>
    <w:multiLevelType w:val="hybridMultilevel"/>
    <w:tmpl w:val="6BEE2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6DB67338">
      <w:numFmt w:val="bullet"/>
      <w:lvlText w:val="•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C956A62A"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E1AF0"/>
    <w:multiLevelType w:val="hybridMultilevel"/>
    <w:tmpl w:val="C5A2936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046F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57578"/>
    <w:multiLevelType w:val="hybridMultilevel"/>
    <w:tmpl w:val="96720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E34C6"/>
    <w:multiLevelType w:val="hybridMultilevel"/>
    <w:tmpl w:val="E16A3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418E4"/>
    <w:multiLevelType w:val="hybridMultilevel"/>
    <w:tmpl w:val="4A449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46F47"/>
    <w:multiLevelType w:val="hybridMultilevel"/>
    <w:tmpl w:val="DD303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F2405"/>
    <w:multiLevelType w:val="hybridMultilevel"/>
    <w:tmpl w:val="141267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37748"/>
    <w:multiLevelType w:val="hybridMultilevel"/>
    <w:tmpl w:val="945C18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60373"/>
    <w:multiLevelType w:val="hybridMultilevel"/>
    <w:tmpl w:val="0602BF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A127A1"/>
    <w:multiLevelType w:val="hybridMultilevel"/>
    <w:tmpl w:val="006C9D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029872">
    <w:abstractNumId w:val="1"/>
  </w:num>
  <w:num w:numId="2" w16cid:durableId="2076122435">
    <w:abstractNumId w:val="12"/>
  </w:num>
  <w:num w:numId="3" w16cid:durableId="2114978433">
    <w:abstractNumId w:val="3"/>
  </w:num>
  <w:num w:numId="4" w16cid:durableId="1791704132">
    <w:abstractNumId w:val="0"/>
  </w:num>
  <w:num w:numId="5" w16cid:durableId="1933010272">
    <w:abstractNumId w:val="13"/>
  </w:num>
  <w:num w:numId="6" w16cid:durableId="1643851670">
    <w:abstractNumId w:val="6"/>
  </w:num>
  <w:num w:numId="7" w16cid:durableId="118233021">
    <w:abstractNumId w:val="11"/>
  </w:num>
  <w:num w:numId="8" w16cid:durableId="403456587">
    <w:abstractNumId w:val="9"/>
  </w:num>
  <w:num w:numId="9" w16cid:durableId="1264534837">
    <w:abstractNumId w:val="5"/>
  </w:num>
  <w:num w:numId="10" w16cid:durableId="1061556698">
    <w:abstractNumId w:val="16"/>
  </w:num>
  <w:num w:numId="11" w16cid:durableId="1317882989">
    <w:abstractNumId w:val="7"/>
  </w:num>
  <w:num w:numId="12" w16cid:durableId="99374624">
    <w:abstractNumId w:val="14"/>
  </w:num>
  <w:num w:numId="13" w16cid:durableId="701321266">
    <w:abstractNumId w:val="8"/>
  </w:num>
  <w:num w:numId="14" w16cid:durableId="1167012397">
    <w:abstractNumId w:val="2"/>
  </w:num>
  <w:num w:numId="15" w16cid:durableId="1646667524">
    <w:abstractNumId w:val="4"/>
  </w:num>
  <w:num w:numId="16" w16cid:durableId="2044093723">
    <w:abstractNumId w:val="15"/>
  </w:num>
  <w:num w:numId="17" w16cid:durableId="16253075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FA"/>
    <w:rsid w:val="0000351F"/>
    <w:rsid w:val="000154D4"/>
    <w:rsid w:val="000331A6"/>
    <w:rsid w:val="000727B3"/>
    <w:rsid w:val="00082A81"/>
    <w:rsid w:val="000C068B"/>
    <w:rsid w:val="000E07FF"/>
    <w:rsid w:val="0013536C"/>
    <w:rsid w:val="00141A58"/>
    <w:rsid w:val="00154343"/>
    <w:rsid w:val="001A29F7"/>
    <w:rsid w:val="001A45FC"/>
    <w:rsid w:val="001B23E6"/>
    <w:rsid w:val="001B7A82"/>
    <w:rsid w:val="001C3981"/>
    <w:rsid w:val="001F3384"/>
    <w:rsid w:val="002178FA"/>
    <w:rsid w:val="00222AD8"/>
    <w:rsid w:val="0024292E"/>
    <w:rsid w:val="00260021"/>
    <w:rsid w:val="0027198C"/>
    <w:rsid w:val="00283EE5"/>
    <w:rsid w:val="00297A77"/>
    <w:rsid w:val="002C1E1D"/>
    <w:rsid w:val="002E1133"/>
    <w:rsid w:val="00332D50"/>
    <w:rsid w:val="003361CF"/>
    <w:rsid w:val="00392A6D"/>
    <w:rsid w:val="003C14F3"/>
    <w:rsid w:val="003C4CF0"/>
    <w:rsid w:val="004044B9"/>
    <w:rsid w:val="00434E76"/>
    <w:rsid w:val="004802D3"/>
    <w:rsid w:val="00494F26"/>
    <w:rsid w:val="0049589E"/>
    <w:rsid w:val="004B13F0"/>
    <w:rsid w:val="004D6EC1"/>
    <w:rsid w:val="004F2453"/>
    <w:rsid w:val="0050628F"/>
    <w:rsid w:val="005116AF"/>
    <w:rsid w:val="005172AB"/>
    <w:rsid w:val="00534DB2"/>
    <w:rsid w:val="00562529"/>
    <w:rsid w:val="00581B4E"/>
    <w:rsid w:val="00591473"/>
    <w:rsid w:val="005964D3"/>
    <w:rsid w:val="005A2E72"/>
    <w:rsid w:val="005B6CDE"/>
    <w:rsid w:val="005C07D4"/>
    <w:rsid w:val="005C61B5"/>
    <w:rsid w:val="005D4DDA"/>
    <w:rsid w:val="0063438D"/>
    <w:rsid w:val="00660C20"/>
    <w:rsid w:val="00666138"/>
    <w:rsid w:val="006E6CCC"/>
    <w:rsid w:val="0072012A"/>
    <w:rsid w:val="0074312F"/>
    <w:rsid w:val="007C2C7B"/>
    <w:rsid w:val="007F6FF9"/>
    <w:rsid w:val="00820F6E"/>
    <w:rsid w:val="00832DF0"/>
    <w:rsid w:val="00837A71"/>
    <w:rsid w:val="008448FE"/>
    <w:rsid w:val="008521C6"/>
    <w:rsid w:val="00861EEC"/>
    <w:rsid w:val="00864383"/>
    <w:rsid w:val="008C0E7D"/>
    <w:rsid w:val="008C6E01"/>
    <w:rsid w:val="008D3BE2"/>
    <w:rsid w:val="009148AC"/>
    <w:rsid w:val="00920FD8"/>
    <w:rsid w:val="0094317C"/>
    <w:rsid w:val="0094588C"/>
    <w:rsid w:val="00972A8F"/>
    <w:rsid w:val="009816E1"/>
    <w:rsid w:val="00990FFC"/>
    <w:rsid w:val="00993D56"/>
    <w:rsid w:val="009A76CC"/>
    <w:rsid w:val="009C5473"/>
    <w:rsid w:val="009D29D8"/>
    <w:rsid w:val="009D4E23"/>
    <w:rsid w:val="009D6560"/>
    <w:rsid w:val="009E6638"/>
    <w:rsid w:val="009E71B8"/>
    <w:rsid w:val="00A00794"/>
    <w:rsid w:val="00A2644B"/>
    <w:rsid w:val="00A60EE2"/>
    <w:rsid w:val="00AA7200"/>
    <w:rsid w:val="00B03B32"/>
    <w:rsid w:val="00B11AF1"/>
    <w:rsid w:val="00B24345"/>
    <w:rsid w:val="00B9014A"/>
    <w:rsid w:val="00BF4E38"/>
    <w:rsid w:val="00C06BDC"/>
    <w:rsid w:val="00CB11AF"/>
    <w:rsid w:val="00CB48B6"/>
    <w:rsid w:val="00CD1D15"/>
    <w:rsid w:val="00CD58D0"/>
    <w:rsid w:val="00D04A5C"/>
    <w:rsid w:val="00D4639B"/>
    <w:rsid w:val="00D50F4D"/>
    <w:rsid w:val="00D80AEB"/>
    <w:rsid w:val="00D8588B"/>
    <w:rsid w:val="00DB1762"/>
    <w:rsid w:val="00DC00A5"/>
    <w:rsid w:val="00DC27B1"/>
    <w:rsid w:val="00DC3DDD"/>
    <w:rsid w:val="00DD4E87"/>
    <w:rsid w:val="00E05268"/>
    <w:rsid w:val="00E26111"/>
    <w:rsid w:val="00E37D7A"/>
    <w:rsid w:val="00E45B06"/>
    <w:rsid w:val="00E57BA5"/>
    <w:rsid w:val="00E62885"/>
    <w:rsid w:val="00E845F8"/>
    <w:rsid w:val="00E87280"/>
    <w:rsid w:val="00E91B6F"/>
    <w:rsid w:val="00EA0A1F"/>
    <w:rsid w:val="00EE27F8"/>
    <w:rsid w:val="00EF5EAC"/>
    <w:rsid w:val="00F15FE9"/>
    <w:rsid w:val="00F36DF7"/>
    <w:rsid w:val="00F54DF2"/>
    <w:rsid w:val="00F85DDD"/>
    <w:rsid w:val="00FA7287"/>
    <w:rsid w:val="4B3BED1C"/>
    <w:rsid w:val="4B7BB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0A515"/>
  <w15:chartTrackingRefBased/>
  <w15:docId w15:val="{D190D275-7E47-4461-8F8F-0A0DE263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7F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8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8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8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8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8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8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8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8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17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7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78F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8FA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178FA"/>
    <w:rPr>
      <w:color w:val="467886" w:themeColor="hyperlink"/>
      <w:u w:val="single"/>
    </w:rPr>
  </w:style>
  <w:style w:type="paragraph" w:customStyle="1" w:styleId="NSBusRapidTransit">
    <w:name w:val="NS Bus Rapid Transit"/>
    <w:basedOn w:val="Normal"/>
    <w:qFormat/>
    <w:rsid w:val="00B11AF1"/>
    <w:pPr>
      <w:spacing w:after="0"/>
    </w:pPr>
    <w:rPr>
      <w:rFonts w:ascii="Segoe UI Semibold" w:hAnsi="Segoe UI Semibold" w:cs="Segoe UI Semibold"/>
      <w:color w:val="583996"/>
      <w:sz w:val="24"/>
      <w:szCs w:val="24"/>
    </w:rPr>
  </w:style>
  <w:style w:type="character" w:customStyle="1" w:styleId="normaltextrun">
    <w:name w:val="normaltextrun"/>
    <w:basedOn w:val="DefaultParagraphFont"/>
    <w:rsid w:val="00B11AF1"/>
  </w:style>
  <w:style w:type="character" w:customStyle="1" w:styleId="eop">
    <w:name w:val="eop"/>
    <w:basedOn w:val="DefaultParagraphFont"/>
    <w:rsid w:val="00B11AF1"/>
  </w:style>
  <w:style w:type="character" w:styleId="UnresolvedMention">
    <w:name w:val="Unresolved Mention"/>
    <w:basedOn w:val="DefaultParagraphFont"/>
    <w:uiPriority w:val="99"/>
    <w:semiHidden/>
    <w:unhideWhenUsed/>
    <w:rsid w:val="00F36D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2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C7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2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C7B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E66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ason.dahlgren@dot.wi.gov" TargetMode="External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isconsindot.gov/43atnational" TargetMode="External"/><Relationship Id="rId17" Type="http://schemas.openxmlformats.org/officeDocument/2006/relationships/image" Target="media/image2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isconsindot.gov/43atnational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file://milw00/pmwork/JOBS/88863%20National%20IC/Q_Public%20Involvement/04_Public%20Meetings%20and%20Community%20Outreach/Public%20Meeting%202/Invites/Third%20Party%20Toolkit/wisconsindot.gov/43atnational" TargetMode="External"/><Relationship Id="rId23" Type="http://schemas.openxmlformats.org/officeDocument/2006/relationships/header" Target="header3.xml"/><Relationship Id="rId10" Type="http://schemas.openxmlformats.org/officeDocument/2006/relationships/hyperlink" Target="mailto:dkistler@hntb.com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ile://milw00/pmwork/JOBS/88863%20National%20IC/Q_Public%20Involvement/04_Public%20Meetings%20and%20Community%20Outreach/Public%20Meeting%202/Invites/Third%20Party%20Toolkit/wisconsindot.gov/43atnational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B4F53-A919-4263-8672-A93BF6CC5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b72882-1d02-4704-8464-4e9c6e9dc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531ECB-0F8C-40FF-97A0-C788C4AE64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9DFDDAB-F9E0-47E9-A61A-2356255B78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Sarai Tenorio</dc:creator>
  <cp:keywords/>
  <dc:description/>
  <cp:lastModifiedBy>Capadona, Dan G - DOT</cp:lastModifiedBy>
  <cp:revision>17</cp:revision>
  <dcterms:created xsi:type="dcterms:W3CDTF">2026-10-01T19:37:00Z</dcterms:created>
  <dcterms:modified xsi:type="dcterms:W3CDTF">2026-10-19T13:58:00Z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d5a2806a-af7b-4482-a532-bdc63dec670d</vt:lpwstr>
  </property>
  <property fmtid="{D5CDD505-2E9C-101B-9397-08002B2CF9AE}" pid="3" name="ContentTypeId">
    <vt:lpwstr>0x010100E9B479DE97358D43AEB72738EE1F2D08</vt:lpwstr>
  </property>
</Properties>
</file>