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E71">
      <w:pPr>
        <w:pStyle w:val="Heading1"/>
        <w:rPr>
          <w:rFonts w:ascii="Arial" w:hAnsi="Arial" w:cs="Arial"/>
          <w:spacing w:val="-1"/>
        </w:rPr>
      </w:pPr>
      <w:r>
        <w:rPr>
          <w:rFonts w:ascii="Arial" w:hAnsi="Arial" w:cs="Arial"/>
        </w:rPr>
        <w:t>Project Cost Estimate</w:t>
      </w:r>
    </w:p>
    <w:p w:rsidR="00000000" w:rsidRPr="008A08D8" w:rsidRDefault="008A08D8" w:rsidP="008A08D8">
      <w:pPr>
        <w:suppressAutoHyphens/>
        <w:jc w:val="both"/>
        <w:rPr>
          <w:rFonts w:ascii="Arial" w:hAnsi="Arial" w:cs="Arial"/>
          <w:color w:val="808080"/>
          <w:spacing w:val="-1"/>
          <w:sz w:val="16"/>
          <w:szCs w:val="16"/>
        </w:rPr>
      </w:pPr>
      <w:r w:rsidRPr="008A08D8">
        <w:rPr>
          <w:rFonts w:ascii="Arial" w:hAnsi="Arial" w:cs="Arial"/>
          <w:color w:val="808080"/>
          <w:spacing w:val="-1"/>
          <w:sz w:val="16"/>
          <w:szCs w:val="16"/>
        </w:rPr>
        <w:t>lpa</w:t>
      </w:r>
      <w:r w:rsidR="00980E71" w:rsidRPr="008A08D8">
        <w:rPr>
          <w:rFonts w:ascii="Arial" w:hAnsi="Arial" w:cs="Arial"/>
          <w:color w:val="808080"/>
          <w:spacing w:val="-1"/>
          <w:sz w:val="16"/>
          <w:szCs w:val="16"/>
        </w:rPr>
        <w:t>3045    04/09</w:t>
      </w:r>
    </w:p>
    <w:p w:rsidR="00000000" w:rsidRDefault="00980E71">
      <w:pPr>
        <w:tabs>
          <w:tab w:val="left" w:pos="-720"/>
        </w:tabs>
        <w:suppressAutoHyphens/>
        <w:jc w:val="both"/>
        <w:rPr>
          <w:rFonts w:ascii="Arial" w:hAnsi="Arial" w:cs="Arial"/>
          <w:spacing w:val="-1"/>
          <w:sz w:val="1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400"/>
        <w:gridCol w:w="27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Project ID</w:t>
            </w:r>
          </w:p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Prepared By</w:t>
            </w:r>
          </w:p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Project Name</w:t>
            </w:r>
          </w:p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Approval</w:t>
            </w:r>
          </w:p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Date</w:t>
            </w:r>
          </w:p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County</w:t>
            </w:r>
          </w:p>
          <w:p w:rsidR="00000000" w:rsidRDefault="00980E71">
            <w:pPr>
              <w:tabs>
                <w:tab w:val="center" w:pos="414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Approval</w:t>
            </w:r>
          </w:p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  <w:sz w:val="15"/>
              </w:rPr>
              <w:t>Date</w:t>
            </w:r>
          </w:p>
          <w:p w:rsidR="00000000" w:rsidRDefault="00980E71">
            <w:pPr>
              <w:tabs>
                <w:tab w:val="center" w:pos="414"/>
                <w:tab w:val="left" w:pos="4007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</w:instrText>
            </w:r>
            <w:r>
              <w:rPr>
                <w:rFonts w:ascii="Arial" w:hAnsi="Arial" w:cs="Arial"/>
                <w:spacing w:val="-2"/>
              </w:rPr>
              <w:instrText xml:space="preserve">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000000" w:rsidRDefault="00980E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7"/>
        </w:rPr>
      </w:pPr>
    </w:p>
    <w:tbl>
      <w:tblPr>
        <w:tblW w:w="0" w:type="auto"/>
        <w:tblInd w:w="8" w:type="dxa"/>
        <w:tblLayout w:type="fixed"/>
        <w:tblCellMar>
          <w:left w:w="1" w:type="dxa"/>
          <w:right w:w="1" w:type="dxa"/>
        </w:tblCellMar>
        <w:tblLook w:val="0000"/>
      </w:tblPr>
      <w:tblGrid>
        <w:gridCol w:w="781"/>
        <w:gridCol w:w="782"/>
        <w:gridCol w:w="782"/>
        <w:gridCol w:w="782"/>
        <w:gridCol w:w="4742"/>
        <w:gridCol w:w="801"/>
        <w:gridCol w:w="801"/>
        <w:gridCol w:w="13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414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PARCEL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37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LAND</w:t>
            </w:r>
          </w:p>
          <w:p w:rsidR="00000000" w:rsidRDefault="00980E71">
            <w:pPr>
              <w:tabs>
                <w:tab w:val="center" w:pos="37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TYPE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368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LAND</w:t>
            </w:r>
          </w:p>
          <w:p w:rsidR="00000000" w:rsidRDefault="00980E71">
            <w:pPr>
              <w:tabs>
                <w:tab w:val="center" w:pos="368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ACQ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444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UNIT</w:t>
            </w:r>
          </w:p>
          <w:p w:rsidR="00000000" w:rsidRDefault="00980E71">
            <w:pPr>
              <w:tabs>
                <w:tab w:val="center" w:pos="444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PRICE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238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ITEMS ACQUIRED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420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LAND $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399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ITEMS $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80E71">
            <w:pPr>
              <w:tabs>
                <w:tab w:val="center" w:pos="66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</w:instrText>
            </w:r>
            <w:r>
              <w:rPr>
                <w:rFonts w:ascii="Arial" w:hAnsi="Arial" w:cs="Arial"/>
                <w:spacing w:val="-2"/>
              </w:rPr>
              <w:instrText xml:space="preserve">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</w:instrText>
            </w:r>
            <w:r>
              <w:rPr>
                <w:rFonts w:ascii="Arial" w:hAnsi="Arial" w:cs="Arial"/>
                <w:spacing w:val="-2"/>
              </w:rPr>
              <w:instrText xml:space="preserve">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</w:instrText>
            </w:r>
            <w:r>
              <w:rPr>
                <w:rFonts w:ascii="Arial" w:hAnsi="Arial" w:cs="Arial"/>
                <w:spacing w:val="-2"/>
              </w:rPr>
              <w:instrText xml:space="preserve">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</w:instrText>
            </w:r>
            <w:r>
              <w:rPr>
                <w:rFonts w:ascii="Arial" w:hAnsi="Arial" w:cs="Arial"/>
                <w:spacing w:val="-2"/>
              </w:rPr>
              <w:instrText xml:space="preserve">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000000" w:rsidRDefault="00980E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7"/>
        </w:rPr>
      </w:pPr>
    </w:p>
    <w:p w:rsidR="00000000" w:rsidRDefault="00980E7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Comparable Sales Used to Determine Unit Price</w:t>
      </w:r>
    </w:p>
    <w:tbl>
      <w:tblPr>
        <w:tblW w:w="0" w:type="auto"/>
        <w:tblInd w:w="8" w:type="dxa"/>
        <w:tblLayout w:type="fixed"/>
        <w:tblCellMar>
          <w:left w:w="1" w:type="dxa"/>
          <w:right w:w="1" w:type="dxa"/>
        </w:tblCellMar>
        <w:tblLook w:val="0000"/>
      </w:tblPr>
      <w:tblGrid>
        <w:gridCol w:w="1539"/>
        <w:gridCol w:w="1539"/>
        <w:gridCol w:w="1539"/>
        <w:gridCol w:w="4868"/>
        <w:gridCol w:w="13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775"/>
              </w:tabs>
              <w:suppressAutoHyphens/>
              <w:spacing w:before="4"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SALE NO.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801"/>
              </w:tabs>
              <w:suppressAutoHyphens/>
              <w:spacing w:before="4"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DATE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755"/>
              </w:tabs>
              <w:suppressAutoHyphens/>
              <w:spacing w:before="4"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PRICE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980E71">
            <w:pPr>
              <w:tabs>
                <w:tab w:val="center" w:pos="2442"/>
              </w:tabs>
              <w:suppressAutoHyphens/>
              <w:spacing w:before="4"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NET SIZE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980E71">
            <w:pPr>
              <w:tabs>
                <w:tab w:val="center" w:pos="656"/>
              </w:tabs>
              <w:suppressAutoHyphens/>
              <w:spacing w:before="4"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UNIT PRICE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</w:instrText>
            </w:r>
            <w:r>
              <w:rPr>
                <w:rFonts w:ascii="Arial" w:hAnsi="Arial" w:cs="Arial"/>
                <w:spacing w:val="-2"/>
              </w:rPr>
              <w:instrText xml:space="preserve">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</w:instrText>
            </w:r>
            <w:r>
              <w:rPr>
                <w:rFonts w:ascii="Arial" w:hAnsi="Arial" w:cs="Arial"/>
                <w:spacing w:val="-2"/>
              </w:rPr>
              <w:instrText xml:space="preserve">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80E71">
            <w:pPr>
              <w:tabs>
                <w:tab w:val="left" w:pos="-720"/>
              </w:tabs>
              <w:suppressAutoHyphens/>
              <w:spacing w:before="4" w:after="54"/>
              <w:rPr>
                <w:rFonts w:ascii="Arial" w:hAnsi="Arial" w:cs="Arial"/>
                <w:spacing w:val="-2"/>
                <w:sz w:val="15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980E71" w:rsidRDefault="00980E71">
      <w:pPr>
        <w:rPr>
          <w:rFonts w:ascii="Arial" w:hAnsi="Arial" w:cs="Arial"/>
          <w:sz w:val="19"/>
        </w:rPr>
      </w:pPr>
    </w:p>
    <w:sectPr w:rsidR="00980E71">
      <w:endnotePr>
        <w:numFmt w:val="decimal"/>
      </w:endnotePr>
      <w:pgSz w:w="12240" w:h="15840"/>
      <w:pgMar w:top="960" w:right="720" w:bottom="331" w:left="720" w:header="960" w:footer="33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71" w:rsidRDefault="00980E71">
      <w:pPr>
        <w:spacing w:line="20" w:lineRule="exact"/>
        <w:rPr>
          <w:sz w:val="23"/>
        </w:rPr>
      </w:pPr>
    </w:p>
  </w:endnote>
  <w:endnote w:type="continuationSeparator" w:id="0">
    <w:p w:rsidR="00980E71" w:rsidRDefault="00980E71">
      <w:pPr>
        <w:rPr>
          <w:sz w:val="19"/>
        </w:rPr>
      </w:pPr>
      <w:r>
        <w:rPr>
          <w:sz w:val="23"/>
        </w:rPr>
        <w:t xml:space="preserve"> </w:t>
      </w:r>
    </w:p>
  </w:endnote>
  <w:endnote w:type="continuationNotice" w:id="1">
    <w:p w:rsidR="00980E71" w:rsidRDefault="00980E71">
      <w:pPr>
        <w:rPr>
          <w:sz w:val="19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71" w:rsidRDefault="00980E71">
      <w:pPr>
        <w:rPr>
          <w:sz w:val="19"/>
        </w:rPr>
      </w:pPr>
      <w:r>
        <w:rPr>
          <w:sz w:val="23"/>
        </w:rPr>
        <w:separator/>
      </w:r>
    </w:p>
  </w:footnote>
  <w:footnote w:type="continuationSeparator" w:id="0">
    <w:p w:rsidR="00980E71" w:rsidRDefault="00980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D8"/>
    <w:rsid w:val="008A08D8"/>
    <w:rsid w:val="0098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uppressAutoHyphens/>
      <w:jc w:val="center"/>
      <w:outlineLvl w:val="1"/>
    </w:pPr>
    <w:rPr>
      <w:rFonts w:ascii="Univers" w:hAnsi="Univers"/>
      <w:b/>
      <w:bCs/>
      <w:spacing w:val="-2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4A660D-EA1F-4CCE-9258-CB25D3F9A516}"/>
</file>

<file path=customXml/itemProps2.xml><?xml version="1.0" encoding="utf-8"?>
<ds:datastoreItem xmlns:ds="http://schemas.openxmlformats.org/officeDocument/2006/customXml" ds:itemID="{EF95647C-A087-4E18-B10D-690C59F0B68D}"/>
</file>

<file path=customXml/itemProps3.xml><?xml version="1.0" encoding="utf-8"?>
<ds:datastoreItem xmlns:ds="http://schemas.openxmlformats.org/officeDocument/2006/customXml" ds:itemID="{456F00E5-34C7-4515-BFD1-3795E96E0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Project Cost Estimate</vt:lpstr>
    </vt:vector>
  </TitlesOfParts>
  <Company>Wisconsin Department of Transportation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Project Cost Estimate</dc:title>
  <dc:creator>WisDOT Real Estate</dc:creator>
  <cp:keywords>Local Public Agency cost estimate</cp:keywords>
  <cp:lastModifiedBy>SSM</cp:lastModifiedBy>
  <cp:revision>2</cp:revision>
  <cp:lastPrinted>2005-06-06T19:19:00Z</cp:lastPrinted>
  <dcterms:created xsi:type="dcterms:W3CDTF">2015-02-04T20:42:00Z</dcterms:created>
  <dcterms:modified xsi:type="dcterms:W3CDTF">2015-02-04T20:42:00Z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