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72A6DCF0" w:rsidR="00D27DE4" w:rsidRPr="005C3BCC" w:rsidRDefault="005C3BCC" w:rsidP="005C3BCC">
      <w:pPr>
        <w:pStyle w:val="1Heading1"/>
        <w:numPr>
          <w:ilvl w:val="0"/>
          <w:numId w:val="1"/>
        </w:numPr>
        <w:spacing w:line="259" w:lineRule="auto"/>
        <w:ind w:left="0" w:hanging="720"/>
        <w:rPr>
          <w:szCs w:val="22"/>
        </w:rPr>
      </w:pPr>
      <w:r w:rsidRPr="005C3BCC">
        <w:rPr>
          <w:szCs w:val="22"/>
        </w:rPr>
        <w:t>Driven Piles Using Pile Dynamic Analyzer</w:t>
      </w:r>
    </w:p>
    <w:p w14:paraId="7771C693" w14:textId="4FC5A34D" w:rsidR="00C3319B" w:rsidRDefault="00C3319B" w:rsidP="00230E8F">
      <w:pPr>
        <w:pStyle w:val="spUndefined"/>
        <w:rPr>
          <w:i/>
          <w:iCs/>
        </w:rPr>
      </w:pPr>
      <w:r w:rsidRPr="00C3319B">
        <w:rPr>
          <w:i/>
          <w:iCs/>
        </w:rPr>
        <w:t>Where indicated in the structure plans, replace standard spec 550.3.6 with the following:</w:t>
      </w:r>
    </w:p>
    <w:p w14:paraId="3C79F580" w14:textId="5D32D063" w:rsidR="00C3319B" w:rsidRDefault="00C3319B" w:rsidP="00230E8F">
      <w:pPr>
        <w:pStyle w:val="spUndefined"/>
        <w:rPr>
          <w:b/>
        </w:rPr>
      </w:pPr>
      <w:r w:rsidRPr="00C3319B">
        <w:rPr>
          <w:b/>
        </w:rPr>
        <w:t>550.3.6 Driving Resistance</w:t>
      </w:r>
    </w:p>
    <w:p w14:paraId="792C59A0" w14:textId="17A0323D" w:rsidR="00C3319B" w:rsidRDefault="008D683C" w:rsidP="008D683C">
      <w:pPr>
        <w:ind w:left="288" w:hanging="288"/>
        <w:rPr>
          <w:rFonts w:eastAsia="Times New Roman" w:cs="Times New Roman"/>
        </w:rPr>
      </w:pPr>
      <w:r w:rsidRPr="002F3974">
        <w:rPr>
          <w:rFonts w:cs="Arial"/>
          <w:vertAlign w:val="subscript"/>
        </w:rPr>
        <w:t>(1)</w:t>
      </w:r>
      <w:r w:rsidRPr="002F3974">
        <w:rPr>
          <w:rFonts w:cs="Arial"/>
        </w:rPr>
        <w:tab/>
      </w:r>
      <w:r w:rsidR="00C3319B" w:rsidRPr="00C3319B">
        <w:rPr>
          <w:rFonts w:eastAsia="Times New Roman" w:cs="Times New Roman"/>
        </w:rPr>
        <w:t>Drive piles to the depths necessary to obtain the required driving resistance per the driving resistance determination method called for in the plans.</w:t>
      </w:r>
    </w:p>
    <w:p w14:paraId="39A0C132" w14:textId="77777777" w:rsidR="008D683C" w:rsidRDefault="008D683C" w:rsidP="008D683C">
      <w:pPr>
        <w:ind w:left="288" w:hanging="288"/>
        <w:rPr>
          <w:rFonts w:eastAsia="Times New Roman" w:cs="Times New Roman"/>
        </w:rPr>
      </w:pPr>
      <w:r w:rsidRPr="002F3974">
        <w:rPr>
          <w:rFonts w:cs="Arial"/>
          <w:vertAlign w:val="subscript"/>
        </w:rPr>
        <w:t>(</w:t>
      </w:r>
      <w:r>
        <w:rPr>
          <w:rFonts w:cs="Arial"/>
          <w:vertAlign w:val="subscript"/>
        </w:rPr>
        <w:t>2</w:t>
      </w:r>
      <w:r w:rsidRPr="002F3974">
        <w:rPr>
          <w:rFonts w:cs="Arial"/>
          <w:vertAlign w:val="subscript"/>
        </w:rPr>
        <w:t>)</w:t>
      </w:r>
      <w:r w:rsidRPr="002F3974">
        <w:rPr>
          <w:rFonts w:cs="Arial"/>
        </w:rPr>
        <w:tab/>
      </w:r>
      <w:r w:rsidR="00C3319B" w:rsidRPr="00C3319B">
        <w:rPr>
          <w:rFonts w:eastAsia="Times New Roman" w:cs="Times New Roman"/>
        </w:rPr>
        <w:t>Driving resistance will be developed by the engineer from Pile Dynamic Analyzer (PDA) testing performed on the designated piles at each substructure unit as shown on the plans. The driving criteria will be given as blows per foot with hammer stroke and minimum penetration of the pile or as directed by the engineer.</w:t>
      </w:r>
    </w:p>
    <w:p w14:paraId="0E5590C5" w14:textId="77777777" w:rsidR="008D683C" w:rsidRDefault="00C3319B" w:rsidP="008D683C">
      <w:pPr>
        <w:ind w:left="288"/>
        <w:rPr>
          <w:rFonts w:eastAsia="Times New Roman" w:cs="Times New Roman"/>
        </w:rPr>
      </w:pPr>
      <w:r w:rsidRPr="00C3319B">
        <w:rPr>
          <w:rFonts w:eastAsia="Times New Roman" w:cs="Times New Roman"/>
        </w:rPr>
        <w:t>The PDA test piles at each substructure unit are designated on the plans and will be monitored using a PDA.  Pile installation for these test piles will be controlled by the PDA testing and the engineer per the Pile Dynamic Analyzer (PDA) Testing and Restrike Special Provision within this contract.</w:t>
      </w:r>
    </w:p>
    <w:p w14:paraId="6DD555E4" w14:textId="6BC8B85C" w:rsidR="00C3319B" w:rsidRDefault="00C3319B" w:rsidP="008D683C">
      <w:pPr>
        <w:ind w:left="288"/>
        <w:rPr>
          <w:rFonts w:eastAsia="Times New Roman" w:cs="Times New Roman"/>
        </w:rPr>
      </w:pPr>
      <w:r w:rsidRPr="00C3319B">
        <w:rPr>
          <w:rFonts w:eastAsia="Times New Roman" w:cs="Times New Roman"/>
        </w:rPr>
        <w:t xml:space="preserve">For the PDA driving resistance determination method, pile restrikes will be required per the PDA Testing and Restrike Special Provision, or as directed by the engineer.  Accommodate a time delay in the pile driving sequence as defined in the PDA Testing Special Provision to allow the engineer time to develop the production pile driving criteria.   </w:t>
      </w:r>
    </w:p>
    <w:p w14:paraId="07150511" w14:textId="6BE5AD51" w:rsidR="008D683C" w:rsidRPr="008D683C" w:rsidRDefault="008D683C" w:rsidP="008D683C">
      <w:pPr>
        <w:ind w:left="288" w:hanging="288"/>
        <w:rPr>
          <w:rFonts w:eastAsia="Times New Roman" w:cs="Times New Roman"/>
        </w:rPr>
      </w:pPr>
      <w:r w:rsidRPr="008D683C">
        <w:rPr>
          <w:rFonts w:eastAsia="Times New Roman" w:cs="Times New Roman"/>
          <w:vertAlign w:val="subscript"/>
        </w:rPr>
        <w:t>(</w:t>
      </w:r>
      <w:r>
        <w:rPr>
          <w:rFonts w:eastAsia="Times New Roman" w:cs="Times New Roman"/>
          <w:vertAlign w:val="subscript"/>
        </w:rPr>
        <w:t>3</w:t>
      </w:r>
      <w:r w:rsidRPr="008D683C">
        <w:rPr>
          <w:rFonts w:eastAsia="Times New Roman" w:cs="Times New Roman"/>
          <w:vertAlign w:val="subscript"/>
        </w:rPr>
        <w:t>)</w:t>
      </w:r>
      <w:r w:rsidRPr="008D683C">
        <w:rPr>
          <w:rFonts w:eastAsia="Times New Roman" w:cs="Times New Roman"/>
        </w:rPr>
        <w:tab/>
      </w:r>
      <w:r w:rsidR="00C3319B" w:rsidRPr="00C3319B">
        <w:rPr>
          <w:rFonts w:eastAsia="Times New Roman" w:cs="Times New Roman"/>
        </w:rPr>
        <w:t>If the required driving resistance is not met at the minimum tip elevation, driving shall continue until it is achieved.  If the required driving resistance is achieved above the minimum tip elevation, driving shall continue until both the minimum tip elevation and required driving resistance criteria are met.  If practical pile refusal is encountered prior to the minimum tip elevation, the engineer will determine if driving can be halted.</w:t>
      </w:r>
    </w:p>
    <w:p w14:paraId="10CD706E" w14:textId="2B5681A2" w:rsidR="00C73A5C" w:rsidRDefault="00C73A5C" w:rsidP="00C73A5C">
      <w:pPr>
        <w:pStyle w:val="spUndefined"/>
        <w:rPr>
          <w:i/>
          <w:iCs/>
        </w:rPr>
      </w:pPr>
      <w:r w:rsidRPr="00C73A5C">
        <w:rPr>
          <w:i/>
          <w:iCs/>
        </w:rPr>
        <w:t>Where indicated in the structure plans, delete standard spec 550.3.7.</w:t>
      </w:r>
    </w:p>
    <w:p w14:paraId="0169D7EC" w14:textId="3D201633" w:rsidR="0058694A" w:rsidRDefault="00D16D5B" w:rsidP="005D1F72">
      <w:pPr>
        <w:pStyle w:val="spVersion"/>
      </w:pPr>
      <w:r>
        <w:t>(20260916</w:t>
      </w:r>
      <w:r w:rsidR="0058694A">
        <w:t>)</w:t>
      </w:r>
    </w:p>
    <w:p w14:paraId="5639A296" w14:textId="548D3593" w:rsidR="00CD6865" w:rsidRDefault="00CD6865" w:rsidP="00466B63">
      <w:pPr>
        <w:pStyle w:val="spParagraph"/>
      </w:pPr>
    </w:p>
    <w:sectPr w:rsidR="00CD6865"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1FB7" w14:textId="77777777" w:rsidR="00DC7A26" w:rsidRDefault="00DC7A26">
      <w:r>
        <w:separator/>
      </w:r>
    </w:p>
    <w:p w14:paraId="5C279FA6" w14:textId="77777777" w:rsidR="00DC7A26" w:rsidRDefault="00DC7A26"/>
    <w:p w14:paraId="772479FE" w14:textId="77777777" w:rsidR="00DC7A26" w:rsidRDefault="00DC7A26"/>
    <w:p w14:paraId="4D690B8B" w14:textId="77777777" w:rsidR="00DC7A26" w:rsidRDefault="00DC7A26"/>
    <w:p w14:paraId="51ECC084" w14:textId="77777777" w:rsidR="00DC7A26" w:rsidRDefault="00DC7A26"/>
    <w:p w14:paraId="02A26CD0" w14:textId="77777777" w:rsidR="00DC7A26" w:rsidRDefault="00DC7A26"/>
    <w:p w14:paraId="2C350769" w14:textId="77777777" w:rsidR="00DC7A26" w:rsidRDefault="00DC7A26"/>
    <w:p w14:paraId="096A0232" w14:textId="77777777" w:rsidR="00DC7A26" w:rsidRDefault="00DC7A26"/>
    <w:p w14:paraId="42E2E160" w14:textId="77777777" w:rsidR="00DC7A26" w:rsidRDefault="00DC7A26"/>
  </w:endnote>
  <w:endnote w:type="continuationSeparator" w:id="0">
    <w:p w14:paraId="61A4F99E" w14:textId="77777777" w:rsidR="00DC7A26" w:rsidRDefault="00DC7A26">
      <w:r>
        <w:continuationSeparator/>
      </w:r>
    </w:p>
    <w:p w14:paraId="11090A07" w14:textId="77777777" w:rsidR="00DC7A26" w:rsidRDefault="00DC7A26"/>
    <w:p w14:paraId="22D26A0A" w14:textId="77777777" w:rsidR="00DC7A26" w:rsidRDefault="00DC7A26"/>
    <w:p w14:paraId="7D3ABDA6" w14:textId="77777777" w:rsidR="00DC7A26" w:rsidRDefault="00DC7A26"/>
    <w:p w14:paraId="518A761A" w14:textId="77777777" w:rsidR="00DC7A26" w:rsidRDefault="00DC7A26"/>
    <w:p w14:paraId="47E19365" w14:textId="77777777" w:rsidR="00DC7A26" w:rsidRDefault="00DC7A26"/>
    <w:p w14:paraId="33E05C43" w14:textId="77777777" w:rsidR="00DC7A26" w:rsidRDefault="00DC7A26"/>
    <w:p w14:paraId="4140569F" w14:textId="77777777" w:rsidR="00DC7A26" w:rsidRDefault="00DC7A26"/>
    <w:p w14:paraId="5C47FB42" w14:textId="77777777" w:rsidR="00DC7A26" w:rsidRDefault="00DC7A26"/>
  </w:endnote>
  <w:endnote w:type="continuationNotice" w:id="1">
    <w:p w14:paraId="349FADF0" w14:textId="77777777" w:rsidR="00DC7A26" w:rsidRDefault="00DC7A26"/>
    <w:p w14:paraId="6CE09FFC" w14:textId="77777777" w:rsidR="00DC7A26" w:rsidRDefault="00DC7A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1E146" w14:textId="77777777" w:rsidR="00DC7A26" w:rsidRDefault="00DC7A26">
      <w:r>
        <w:separator/>
      </w:r>
    </w:p>
    <w:p w14:paraId="65AC1910" w14:textId="77777777" w:rsidR="00DC7A26" w:rsidRDefault="00DC7A26"/>
    <w:p w14:paraId="164A6477" w14:textId="77777777" w:rsidR="00DC7A26" w:rsidRDefault="00DC7A26"/>
    <w:p w14:paraId="3EFCE10D" w14:textId="77777777" w:rsidR="00DC7A26" w:rsidRDefault="00DC7A26"/>
    <w:p w14:paraId="065295EE" w14:textId="77777777" w:rsidR="00DC7A26" w:rsidRDefault="00DC7A26"/>
    <w:p w14:paraId="294E75A6" w14:textId="77777777" w:rsidR="00DC7A26" w:rsidRDefault="00DC7A26"/>
    <w:p w14:paraId="42041EE5" w14:textId="77777777" w:rsidR="00DC7A26" w:rsidRDefault="00DC7A26"/>
    <w:p w14:paraId="33221CDF" w14:textId="77777777" w:rsidR="00DC7A26" w:rsidRDefault="00DC7A26"/>
    <w:p w14:paraId="3EBA5D25" w14:textId="77777777" w:rsidR="00DC7A26" w:rsidRDefault="00DC7A26"/>
  </w:footnote>
  <w:footnote w:type="continuationSeparator" w:id="0">
    <w:p w14:paraId="65D750CB" w14:textId="77777777" w:rsidR="00DC7A26" w:rsidRDefault="00DC7A26">
      <w:r>
        <w:continuationSeparator/>
      </w:r>
    </w:p>
    <w:p w14:paraId="10435A89" w14:textId="77777777" w:rsidR="00DC7A26" w:rsidRDefault="00DC7A26"/>
    <w:p w14:paraId="02F4E4A2" w14:textId="77777777" w:rsidR="00DC7A26" w:rsidRDefault="00DC7A26"/>
    <w:p w14:paraId="07F3CA6F" w14:textId="77777777" w:rsidR="00DC7A26" w:rsidRDefault="00DC7A26"/>
    <w:p w14:paraId="2EA9C4EB" w14:textId="77777777" w:rsidR="00DC7A26" w:rsidRDefault="00DC7A26"/>
    <w:p w14:paraId="41F42582" w14:textId="77777777" w:rsidR="00DC7A26" w:rsidRDefault="00DC7A26"/>
    <w:p w14:paraId="4E4FB505" w14:textId="77777777" w:rsidR="00DC7A26" w:rsidRDefault="00DC7A26"/>
    <w:p w14:paraId="62E0593B" w14:textId="77777777" w:rsidR="00DC7A26" w:rsidRDefault="00DC7A26"/>
    <w:p w14:paraId="53CC1329" w14:textId="77777777" w:rsidR="00DC7A26" w:rsidRDefault="00DC7A26"/>
  </w:footnote>
  <w:footnote w:type="continuationNotice" w:id="1">
    <w:p w14:paraId="65304D07" w14:textId="77777777" w:rsidR="00DC7A26" w:rsidRDefault="00DC7A26"/>
    <w:p w14:paraId="0907EDD9" w14:textId="77777777" w:rsidR="00DC7A26" w:rsidRDefault="00DC7A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8DB2F40"/>
    <w:multiLevelType w:val="hybridMultilevel"/>
    <w:tmpl w:val="188AAB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4265D8"/>
    <w:multiLevelType w:val="hybridMultilevel"/>
    <w:tmpl w:val="E2789FB6"/>
    <w:lvl w:ilvl="0" w:tplc="90ACB074">
      <w:start w:val="1"/>
      <w:numFmt w:val="decimal"/>
      <w:lvlText w:val="(%1)"/>
      <w:lvlJc w:val="left"/>
      <w:pPr>
        <w:ind w:left="1125" w:hanging="405"/>
      </w:pPr>
      <w:rPr>
        <w:rFonts w:hint="default"/>
        <w:sz w:val="12"/>
        <w:szCs w:val="1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8"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9"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1"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8"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0"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9"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1"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3"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4"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5"/>
  </w:num>
  <w:num w:numId="2" w16cid:durableId="858007954">
    <w:abstractNumId w:val="33"/>
  </w:num>
  <w:num w:numId="3" w16cid:durableId="139617973">
    <w:abstractNumId w:val="42"/>
  </w:num>
  <w:num w:numId="4" w16cid:durableId="574970833">
    <w:abstractNumId w:val="18"/>
  </w:num>
  <w:num w:numId="5" w16cid:durableId="855190076">
    <w:abstractNumId w:val="46"/>
  </w:num>
  <w:num w:numId="6" w16cid:durableId="330723905">
    <w:abstractNumId w:val="45"/>
  </w:num>
  <w:num w:numId="7" w16cid:durableId="1091318689">
    <w:abstractNumId w:val="20"/>
  </w:num>
  <w:num w:numId="8" w16cid:durableId="1477068699">
    <w:abstractNumId w:val="47"/>
  </w:num>
  <w:num w:numId="9" w16cid:durableId="529732183">
    <w:abstractNumId w:val="21"/>
  </w:num>
  <w:num w:numId="10" w16cid:durableId="1061904073">
    <w:abstractNumId w:val="34"/>
  </w:num>
  <w:num w:numId="11" w16cid:durableId="225535519">
    <w:abstractNumId w:val="36"/>
  </w:num>
  <w:num w:numId="12" w16cid:durableId="2025666066">
    <w:abstractNumId w:val="4"/>
  </w:num>
  <w:num w:numId="13" w16cid:durableId="1173647326">
    <w:abstractNumId w:val="32"/>
  </w:num>
  <w:num w:numId="14" w16cid:durableId="42557279">
    <w:abstractNumId w:val="24"/>
  </w:num>
  <w:num w:numId="15" w16cid:durableId="1587764993">
    <w:abstractNumId w:val="2"/>
  </w:num>
  <w:num w:numId="16" w16cid:durableId="1368719564">
    <w:abstractNumId w:val="27"/>
  </w:num>
  <w:num w:numId="17" w16cid:durableId="461505247">
    <w:abstractNumId w:val="22"/>
  </w:num>
  <w:num w:numId="18" w16cid:durableId="465976029">
    <w:abstractNumId w:val="19"/>
  </w:num>
  <w:num w:numId="19" w16cid:durableId="1273973428">
    <w:abstractNumId w:val="7"/>
  </w:num>
  <w:num w:numId="20" w16cid:durableId="63963613">
    <w:abstractNumId w:val="12"/>
  </w:num>
  <w:num w:numId="21" w16cid:durableId="1567259620">
    <w:abstractNumId w:val="5"/>
  </w:num>
  <w:num w:numId="22" w16cid:durableId="294989175">
    <w:abstractNumId w:val="1"/>
  </w:num>
  <w:num w:numId="23" w16cid:durableId="220480475">
    <w:abstractNumId w:val="41"/>
  </w:num>
  <w:num w:numId="24" w16cid:durableId="2122994050">
    <w:abstractNumId w:val="40"/>
  </w:num>
  <w:num w:numId="25" w16cid:durableId="796341314">
    <w:abstractNumId w:val="29"/>
  </w:num>
  <w:num w:numId="26" w16cid:durableId="422267211">
    <w:abstractNumId w:val="16"/>
  </w:num>
  <w:num w:numId="27" w16cid:durableId="207449928">
    <w:abstractNumId w:val="26"/>
  </w:num>
  <w:num w:numId="28" w16cid:durableId="1440488270">
    <w:abstractNumId w:val="23"/>
  </w:num>
  <w:num w:numId="29" w16cid:durableId="1949044014">
    <w:abstractNumId w:val="39"/>
  </w:num>
  <w:num w:numId="30" w16cid:durableId="1913006806">
    <w:abstractNumId w:val="17"/>
  </w:num>
  <w:num w:numId="31" w16cid:durableId="988097570">
    <w:abstractNumId w:val="44"/>
  </w:num>
  <w:num w:numId="32" w16cid:durableId="805658490">
    <w:abstractNumId w:val="3"/>
  </w:num>
  <w:num w:numId="33" w16cid:durableId="1659571915">
    <w:abstractNumId w:val="6"/>
  </w:num>
  <w:num w:numId="34" w16cid:durableId="1942570979">
    <w:abstractNumId w:val="8"/>
  </w:num>
  <w:num w:numId="35" w16cid:durableId="145561640">
    <w:abstractNumId w:val="31"/>
  </w:num>
  <w:num w:numId="36" w16cid:durableId="733552440">
    <w:abstractNumId w:val="30"/>
  </w:num>
  <w:num w:numId="37" w16cid:durableId="465978164">
    <w:abstractNumId w:val="38"/>
  </w:num>
  <w:num w:numId="38" w16cid:durableId="1275820206">
    <w:abstractNumId w:val="15"/>
  </w:num>
  <w:num w:numId="39" w16cid:durableId="2061704588">
    <w:abstractNumId w:val="43"/>
  </w:num>
  <w:num w:numId="40" w16cid:durableId="1120802529">
    <w:abstractNumId w:val="0"/>
  </w:num>
  <w:num w:numId="41" w16cid:durableId="1334065791">
    <w:abstractNumId w:val="14"/>
  </w:num>
  <w:num w:numId="42" w16cid:durableId="448401174">
    <w:abstractNumId w:val="28"/>
  </w:num>
  <w:num w:numId="43" w16cid:durableId="565918049">
    <w:abstractNumId w:val="9"/>
  </w:num>
  <w:num w:numId="44" w16cid:durableId="1385442355">
    <w:abstractNumId w:val="37"/>
  </w:num>
  <w:num w:numId="45" w16cid:durableId="378558120">
    <w:abstractNumId w:val="25"/>
  </w:num>
  <w:num w:numId="46" w16cid:durableId="698507073">
    <w:abstractNumId w:val="29"/>
  </w:num>
  <w:num w:numId="47" w16cid:durableId="188375390">
    <w:abstractNumId w:val="25"/>
  </w:num>
  <w:num w:numId="48" w16cid:durableId="609973160">
    <w:abstractNumId w:val="29"/>
  </w:num>
  <w:num w:numId="49" w16cid:durableId="4611163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5"/>
  </w:num>
  <w:num w:numId="51" w16cid:durableId="12067220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5"/>
  </w:num>
  <w:num w:numId="53" w16cid:durableId="160588501">
    <w:abstractNumId w:val="11"/>
  </w:num>
  <w:num w:numId="54" w16cid:durableId="180468967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8F7"/>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53C3"/>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3BCC"/>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0A6"/>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D683C"/>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1FAA"/>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319B"/>
    <w:rsid w:val="00C363AD"/>
    <w:rsid w:val="00C37452"/>
    <w:rsid w:val="00C3784B"/>
    <w:rsid w:val="00C4101F"/>
    <w:rsid w:val="00C4382A"/>
    <w:rsid w:val="00C522AB"/>
    <w:rsid w:val="00C5641B"/>
    <w:rsid w:val="00C564B6"/>
    <w:rsid w:val="00C60E38"/>
    <w:rsid w:val="00C61F70"/>
    <w:rsid w:val="00C645BD"/>
    <w:rsid w:val="00C65E7B"/>
    <w:rsid w:val="00C73A5C"/>
    <w:rsid w:val="00C74B5A"/>
    <w:rsid w:val="00C75171"/>
    <w:rsid w:val="00C77FB0"/>
    <w:rsid w:val="00C86C23"/>
    <w:rsid w:val="00C904CC"/>
    <w:rsid w:val="00C90CAF"/>
    <w:rsid w:val="00C95192"/>
    <w:rsid w:val="00C95778"/>
    <w:rsid w:val="00C959F4"/>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16D5B"/>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C7A26"/>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3EE0"/>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34"/>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CommentReference">
    <w:name w:val="annotation reference"/>
    <w:basedOn w:val="DefaultParagraphFont"/>
    <w:uiPriority w:val="99"/>
    <w:semiHidden/>
    <w:rsid w:val="002418F7"/>
    <w:rPr>
      <w:sz w:val="16"/>
      <w:szCs w:val="16"/>
    </w:rPr>
  </w:style>
  <w:style w:type="paragraph" w:styleId="CommentText">
    <w:name w:val="annotation text"/>
    <w:basedOn w:val="Normal"/>
    <w:link w:val="CommentTextChar"/>
    <w:uiPriority w:val="99"/>
    <w:semiHidden/>
    <w:rsid w:val="002418F7"/>
  </w:style>
  <w:style w:type="character" w:customStyle="1" w:styleId="CommentTextChar">
    <w:name w:val="Comment Text Char"/>
    <w:basedOn w:val="DefaultParagraphFont"/>
    <w:link w:val="CommentText"/>
    <w:uiPriority w:val="99"/>
    <w:semiHidden/>
    <w:rsid w:val="002418F7"/>
  </w:style>
  <w:style w:type="paragraph" w:styleId="CommentSubject">
    <w:name w:val="annotation subject"/>
    <w:basedOn w:val="CommentText"/>
    <w:next w:val="CommentText"/>
    <w:link w:val="CommentSubjectChar"/>
    <w:uiPriority w:val="99"/>
    <w:semiHidden/>
    <w:unhideWhenUsed/>
    <w:rsid w:val="002418F7"/>
    <w:rPr>
      <w:b/>
      <w:bCs/>
    </w:rPr>
  </w:style>
  <w:style w:type="character" w:customStyle="1" w:styleId="CommentSubjectChar">
    <w:name w:val="Comment Subject Char"/>
    <w:basedOn w:val="CommentTextChar"/>
    <w:link w:val="CommentSubject"/>
    <w:uiPriority w:val="99"/>
    <w:semiHidden/>
    <w:rsid w:val="002418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E8FA9A94-D28B-4665-8409-AE0D82EA19A9}"/>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16</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10</cp:revision>
  <cp:lastPrinted>2013-06-26T16:11:00Z</cp:lastPrinted>
  <dcterms:created xsi:type="dcterms:W3CDTF">2026-05-19T18:54:00Z</dcterms:created>
  <dcterms:modified xsi:type="dcterms:W3CDTF">2026-09-16T16:46:00Z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